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632905" w14:textId="4A8564DF" w:rsidR="009E0D76" w:rsidRPr="003A615C" w:rsidRDefault="00662943">
      <w:pPr>
        <w:pBdr>
          <w:bottom w:val="single" w:sz="1" w:space="0" w:color="000000"/>
        </w:pBdr>
        <w:autoSpaceDE/>
        <w:jc w:val="right"/>
        <w:rPr>
          <w:rFonts w:ascii="Verdana" w:hAnsi="Verdana" w:cs="Verdana"/>
          <w:b/>
          <w:bCs/>
          <w:i/>
          <w:iCs/>
          <w:noProof w:val="0"/>
          <w:color w:val="FF0000"/>
        </w:rPr>
      </w:pPr>
      <w:bookmarkStart w:id="0" w:name="_GoBack"/>
      <w:bookmarkEnd w:id="0"/>
      <w:r>
        <w:rPr>
          <w:rFonts w:ascii="Verdana" w:hAnsi="Verdana" w:cs="Verdana"/>
          <w:b/>
          <w:bCs/>
          <w:i/>
          <w:iCs/>
          <w:noProof w:val="0"/>
        </w:rPr>
        <w:t>Fiche de présentation</w:t>
      </w:r>
      <w:r w:rsidR="003E0C03" w:rsidRPr="003E0C03">
        <w:rPr>
          <w:rFonts w:ascii="Arial" w:hAnsi="Arial" w:cs="Arial"/>
          <w:bCs/>
          <w:iCs/>
          <w:noProof w:val="0"/>
        </w:rPr>
        <w:t xml:space="preserve"> </w:t>
      </w:r>
      <w:r w:rsidR="003E0C03" w:rsidRPr="003A615C">
        <w:rPr>
          <w:rFonts w:ascii="Verdana" w:hAnsi="Verdana" w:cs="Verdana"/>
          <w:b/>
          <w:bCs/>
          <w:i/>
          <w:iCs/>
          <w:noProof w:val="0"/>
          <w:color w:val="FF0000"/>
        </w:rPr>
        <w:t>Administration de cours dans Moodle</w:t>
      </w:r>
    </w:p>
    <w:p w14:paraId="482957EB" w14:textId="77777777" w:rsidR="009E0D76" w:rsidRPr="003A615C" w:rsidRDefault="009E0D76">
      <w:pPr>
        <w:autoSpaceDE/>
        <w:jc w:val="both"/>
        <w:rPr>
          <w:rFonts w:ascii="Verdana" w:hAnsi="Verdana" w:cs="Verdana"/>
          <w:noProof w:val="0"/>
          <w:color w:val="FF0000"/>
          <w:sz w:val="20"/>
          <w:szCs w:val="20"/>
        </w:rPr>
      </w:pPr>
    </w:p>
    <w:p w14:paraId="751EA790" w14:textId="77777777" w:rsidR="009E0D76" w:rsidRPr="00092A46" w:rsidRDefault="009E0D76">
      <w:pPr>
        <w:autoSpaceDE/>
        <w:jc w:val="both"/>
        <w:rPr>
          <w:rFonts w:ascii="Verdana" w:hAnsi="Verdana" w:cs="Verdana"/>
          <w:noProof w:val="0"/>
          <w:sz w:val="20"/>
          <w:szCs w:val="20"/>
        </w:rPr>
      </w:pPr>
    </w:p>
    <w:p w14:paraId="5C2F6F2F" w14:textId="352BF99D" w:rsidR="003A615C" w:rsidRDefault="003A615C" w:rsidP="003A615C">
      <w:pPr>
        <w:pStyle w:val="Titre1"/>
        <w:numPr>
          <w:ilvl w:val="0"/>
          <w:numId w:val="2"/>
        </w:numPr>
        <w:jc w:val="both"/>
        <w:rPr>
          <w:rFonts w:ascii="Verdana" w:hAnsi="Verdana" w:cs="Verdana"/>
          <w:b/>
          <w:bCs/>
          <w:noProof w:val="0"/>
          <w:sz w:val="24"/>
          <w:szCs w:val="24"/>
        </w:rPr>
      </w:pPr>
      <w:r>
        <w:rPr>
          <w:rFonts w:ascii="Verdana" w:hAnsi="Verdana" w:cs="Verdana"/>
          <w:b/>
          <w:bCs/>
          <w:noProof w:val="0"/>
          <w:sz w:val="24"/>
          <w:szCs w:val="24"/>
        </w:rPr>
        <w:t>Système d’entrée</w:t>
      </w:r>
    </w:p>
    <w:p w14:paraId="76C3AD73" w14:textId="77777777" w:rsidR="003A615C" w:rsidRPr="003A615C" w:rsidRDefault="003A615C" w:rsidP="003A615C"/>
    <w:p w14:paraId="340F2D4F" w14:textId="77777777" w:rsidR="009E0D76" w:rsidRPr="00092A46" w:rsidRDefault="0044668A" w:rsidP="003A615C">
      <w:pPr>
        <w:pStyle w:val="Titre1"/>
        <w:numPr>
          <w:ilvl w:val="1"/>
          <w:numId w:val="2"/>
        </w:numPr>
        <w:rPr>
          <w:rFonts w:ascii="Verdana" w:hAnsi="Verdana" w:cs="Verdana"/>
          <w:b/>
          <w:bCs/>
          <w:noProof w:val="0"/>
          <w:sz w:val="24"/>
          <w:szCs w:val="24"/>
        </w:rPr>
      </w:pPr>
      <w:r w:rsidRPr="00092A46">
        <w:rPr>
          <w:rFonts w:ascii="Verdana" w:hAnsi="Verdana" w:cs="Verdana"/>
          <w:b/>
          <w:bCs/>
          <w:noProof w:val="0"/>
          <w:sz w:val="24"/>
          <w:szCs w:val="24"/>
        </w:rPr>
        <w:t>Identification du support</w:t>
      </w:r>
    </w:p>
    <w:p w14:paraId="4549FC0D" w14:textId="77777777" w:rsidR="009E0D76" w:rsidRPr="00092A46" w:rsidRDefault="009E0D76">
      <w:pPr>
        <w:autoSpaceDE/>
        <w:rPr>
          <w:rFonts w:ascii="Verdana" w:hAnsi="Verdana" w:cs="Verdana"/>
          <w:noProof w:val="0"/>
          <w:sz w:val="20"/>
          <w:szCs w:val="2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946"/>
        <w:gridCol w:w="6833"/>
      </w:tblGrid>
      <w:tr w:rsidR="00AF3AB5" w:rsidRPr="00092A46" w14:paraId="0B28D6CD" w14:textId="77777777">
        <w:trPr>
          <w:cantSplit/>
          <w:trHeight w:val="243"/>
        </w:trPr>
        <w:tc>
          <w:tcPr>
            <w:tcW w:w="3946" w:type="dxa"/>
            <w:tcBorders>
              <w:top w:val="single" w:sz="1" w:space="0" w:color="000000"/>
              <w:left w:val="single" w:sz="1" w:space="0" w:color="000000"/>
              <w:bottom w:val="single" w:sz="1" w:space="0" w:color="000000"/>
            </w:tcBorders>
          </w:tcPr>
          <w:p w14:paraId="42575C15" w14:textId="77777777" w:rsidR="00AF3AB5" w:rsidRPr="00092A46" w:rsidRDefault="00AF3AB5" w:rsidP="0044668A">
            <w:pPr>
              <w:autoSpaceDE/>
              <w:snapToGrid w:val="0"/>
              <w:rPr>
                <w:rFonts w:ascii="Verdana" w:hAnsi="Verdana" w:cs="Verdana"/>
                <w:b/>
                <w:bCs/>
                <w:i/>
                <w:iCs/>
                <w:noProof w:val="0"/>
                <w:sz w:val="20"/>
                <w:szCs w:val="20"/>
              </w:rPr>
            </w:pPr>
            <w:r w:rsidRPr="00092A46">
              <w:rPr>
                <w:rFonts w:ascii="Verdana" w:hAnsi="Verdana" w:cs="Verdana"/>
                <w:b/>
                <w:bCs/>
                <w:i/>
                <w:iCs/>
                <w:noProof w:val="0"/>
                <w:sz w:val="20"/>
                <w:szCs w:val="20"/>
              </w:rPr>
              <w:t>Titre du support</w:t>
            </w:r>
          </w:p>
        </w:tc>
        <w:tc>
          <w:tcPr>
            <w:tcW w:w="6833" w:type="dxa"/>
            <w:tcBorders>
              <w:top w:val="single" w:sz="1" w:space="0" w:color="000000"/>
              <w:left w:val="single" w:sz="1" w:space="0" w:color="000000"/>
              <w:bottom w:val="single" w:sz="1" w:space="0" w:color="000000"/>
              <w:right w:val="single" w:sz="1" w:space="0" w:color="000000"/>
            </w:tcBorders>
          </w:tcPr>
          <w:p w14:paraId="2C7477E8" w14:textId="0049AF37" w:rsidR="00AF3AB5" w:rsidRPr="00C0314F" w:rsidRDefault="00AF3AB5" w:rsidP="0044668A">
            <w:pPr>
              <w:rPr>
                <w:noProof w:val="0"/>
                <w:color w:val="FF0000"/>
              </w:rPr>
            </w:pPr>
            <w:r w:rsidRPr="00C0314F">
              <w:rPr>
                <w:rFonts w:ascii="Arial" w:hAnsi="Arial" w:cs="Arial"/>
                <w:bCs/>
                <w:iCs/>
                <w:noProof w:val="0"/>
                <w:color w:val="FF0000"/>
              </w:rPr>
              <w:t>Administration de cours dans Moodle</w:t>
            </w:r>
          </w:p>
        </w:tc>
      </w:tr>
      <w:tr w:rsidR="00AF3AB5" w:rsidRPr="00092A46" w14:paraId="79E8FAEB" w14:textId="77777777" w:rsidTr="0044668A">
        <w:trPr>
          <w:cantSplit/>
          <w:trHeight w:val="243"/>
        </w:trPr>
        <w:tc>
          <w:tcPr>
            <w:tcW w:w="3946" w:type="dxa"/>
            <w:tcBorders>
              <w:left w:val="single" w:sz="1" w:space="0" w:color="000000"/>
              <w:bottom w:val="single" w:sz="1" w:space="0" w:color="000000"/>
            </w:tcBorders>
          </w:tcPr>
          <w:p w14:paraId="38C52FF2" w14:textId="77777777" w:rsidR="00AF3AB5" w:rsidRPr="00092A46" w:rsidRDefault="00AF3AB5" w:rsidP="0044668A">
            <w:pPr>
              <w:autoSpaceDE/>
              <w:snapToGrid w:val="0"/>
              <w:rPr>
                <w:rFonts w:ascii="Verdana" w:hAnsi="Verdana" w:cs="Verdana"/>
                <w:b/>
                <w:bCs/>
                <w:i/>
                <w:iCs/>
                <w:noProof w:val="0"/>
                <w:sz w:val="20"/>
                <w:szCs w:val="20"/>
              </w:rPr>
            </w:pPr>
            <w:r w:rsidRPr="00092A46">
              <w:rPr>
                <w:rFonts w:ascii="Verdana" w:hAnsi="Verdana" w:cs="Verdana"/>
                <w:b/>
                <w:bCs/>
                <w:i/>
                <w:iCs/>
                <w:noProof w:val="0"/>
                <w:sz w:val="20"/>
                <w:szCs w:val="20"/>
              </w:rPr>
              <w:t>Code</w:t>
            </w:r>
          </w:p>
        </w:tc>
        <w:tc>
          <w:tcPr>
            <w:tcW w:w="6833" w:type="dxa"/>
            <w:tcBorders>
              <w:left w:val="single" w:sz="1" w:space="0" w:color="000000"/>
              <w:bottom w:val="single" w:sz="1" w:space="0" w:color="000000"/>
              <w:right w:val="single" w:sz="1" w:space="0" w:color="000000"/>
            </w:tcBorders>
          </w:tcPr>
          <w:p w14:paraId="7FCD1699" w14:textId="77777777" w:rsidR="00AF3AB5" w:rsidRPr="00092A46" w:rsidRDefault="00AF3AB5" w:rsidP="0044668A">
            <w:pPr>
              <w:rPr>
                <w:noProof w:val="0"/>
              </w:rPr>
            </w:pPr>
          </w:p>
        </w:tc>
      </w:tr>
      <w:tr w:rsidR="00AF3AB5" w:rsidRPr="00092A46" w14:paraId="7B1A7151" w14:textId="77777777">
        <w:trPr>
          <w:cantSplit/>
          <w:trHeight w:val="243"/>
        </w:trPr>
        <w:tc>
          <w:tcPr>
            <w:tcW w:w="3946" w:type="dxa"/>
            <w:vMerge w:val="restart"/>
            <w:tcBorders>
              <w:left w:val="single" w:sz="1" w:space="0" w:color="000000"/>
              <w:bottom w:val="single" w:sz="1" w:space="0" w:color="000000"/>
            </w:tcBorders>
          </w:tcPr>
          <w:p w14:paraId="79EEF5A4" w14:textId="77777777" w:rsidR="00AF3AB5" w:rsidRPr="00092A46" w:rsidRDefault="00AF3AB5">
            <w:pPr>
              <w:autoSpaceDE/>
              <w:snapToGrid w:val="0"/>
              <w:rPr>
                <w:rFonts w:ascii="Verdana" w:hAnsi="Verdana" w:cs="Verdana"/>
                <w:b/>
                <w:bCs/>
                <w:i/>
                <w:iCs/>
                <w:noProof w:val="0"/>
                <w:sz w:val="20"/>
                <w:szCs w:val="20"/>
              </w:rPr>
            </w:pPr>
            <w:r w:rsidRPr="00092A46">
              <w:rPr>
                <w:rFonts w:ascii="Verdana" w:hAnsi="Verdana" w:cs="Verdana"/>
                <w:b/>
                <w:bCs/>
                <w:i/>
                <w:iCs/>
                <w:noProof w:val="0"/>
                <w:sz w:val="20"/>
                <w:szCs w:val="20"/>
              </w:rPr>
              <w:t>Auteur(s)</w:t>
            </w:r>
          </w:p>
        </w:tc>
        <w:tc>
          <w:tcPr>
            <w:tcW w:w="6833" w:type="dxa"/>
            <w:vMerge w:val="restart"/>
            <w:tcBorders>
              <w:left w:val="single" w:sz="1" w:space="0" w:color="000000"/>
              <w:bottom w:val="single" w:sz="1" w:space="0" w:color="000000"/>
              <w:right w:val="single" w:sz="1" w:space="0" w:color="000000"/>
            </w:tcBorders>
          </w:tcPr>
          <w:p w14:paraId="5F52808C" w14:textId="5BE345BF" w:rsidR="00AF3AB5" w:rsidRPr="00C0314F" w:rsidRDefault="00AF3AB5" w:rsidP="0044668A">
            <w:pPr>
              <w:rPr>
                <w:noProof w:val="0"/>
                <w:color w:val="FF0000"/>
              </w:rPr>
            </w:pPr>
            <w:r w:rsidRPr="00C0314F">
              <w:rPr>
                <w:noProof w:val="0"/>
                <w:color w:val="FF0000"/>
              </w:rPr>
              <w:t xml:space="preserve"> Babacar Ngom</w:t>
            </w:r>
          </w:p>
        </w:tc>
      </w:tr>
      <w:tr w:rsidR="00AF3AB5" w:rsidRPr="00092A46" w14:paraId="6F45688D" w14:textId="77777777">
        <w:trPr>
          <w:cantSplit/>
          <w:trHeight w:val="243"/>
        </w:trPr>
        <w:tc>
          <w:tcPr>
            <w:tcW w:w="3946" w:type="dxa"/>
            <w:tcBorders>
              <w:left w:val="single" w:sz="1" w:space="0" w:color="000000"/>
              <w:bottom w:val="single" w:sz="1" w:space="0" w:color="000000"/>
            </w:tcBorders>
          </w:tcPr>
          <w:p w14:paraId="407A374C" w14:textId="77777777" w:rsidR="00AF3AB5" w:rsidRPr="00092A46" w:rsidRDefault="00AF3AB5">
            <w:pPr>
              <w:autoSpaceDE/>
              <w:snapToGrid w:val="0"/>
              <w:rPr>
                <w:rFonts w:ascii="Verdana" w:hAnsi="Verdana" w:cs="Verdana"/>
                <w:b/>
                <w:bCs/>
                <w:i/>
                <w:iCs/>
                <w:noProof w:val="0"/>
                <w:sz w:val="20"/>
                <w:szCs w:val="20"/>
              </w:rPr>
            </w:pPr>
            <w:r w:rsidRPr="00092A46">
              <w:rPr>
                <w:rFonts w:ascii="Verdana" w:hAnsi="Verdana" w:cs="Verdana"/>
                <w:b/>
                <w:bCs/>
                <w:i/>
                <w:iCs/>
                <w:noProof w:val="0"/>
                <w:sz w:val="20"/>
                <w:szCs w:val="20"/>
              </w:rPr>
              <w:t>Public et niveau d'enseignement visé</w:t>
            </w:r>
          </w:p>
        </w:tc>
        <w:tc>
          <w:tcPr>
            <w:tcW w:w="6833" w:type="dxa"/>
            <w:tcBorders>
              <w:left w:val="single" w:sz="1" w:space="0" w:color="000000"/>
              <w:bottom w:val="single" w:sz="1" w:space="0" w:color="000000"/>
              <w:right w:val="single" w:sz="1" w:space="0" w:color="000000"/>
            </w:tcBorders>
          </w:tcPr>
          <w:p w14:paraId="2BA836A7" w14:textId="4E917931" w:rsidR="00AF3AB5" w:rsidRPr="00C0314F" w:rsidRDefault="00E24F89" w:rsidP="00AF3AB5">
            <w:pPr>
              <w:rPr>
                <w:noProof w:val="0"/>
                <w:color w:val="FF0000"/>
              </w:rPr>
            </w:pPr>
            <w:r w:rsidRPr="00C0314F">
              <w:rPr>
                <w:noProof w:val="0"/>
                <w:color w:val="FF0000"/>
              </w:rPr>
              <w:t>Enseignants et assimilés</w:t>
            </w:r>
          </w:p>
        </w:tc>
      </w:tr>
      <w:tr w:rsidR="00AF3AB5" w:rsidRPr="00092A46" w14:paraId="642F5899" w14:textId="77777777" w:rsidTr="0044668A">
        <w:trPr>
          <w:cantSplit/>
          <w:trHeight w:val="243"/>
        </w:trPr>
        <w:tc>
          <w:tcPr>
            <w:tcW w:w="3946" w:type="dxa"/>
            <w:tcBorders>
              <w:left w:val="single" w:sz="1" w:space="0" w:color="000000"/>
              <w:bottom w:val="single" w:sz="1" w:space="0" w:color="000000"/>
            </w:tcBorders>
          </w:tcPr>
          <w:p w14:paraId="54C8D8CA" w14:textId="77777777" w:rsidR="00AF3AB5" w:rsidRPr="00092A46" w:rsidRDefault="00AF3AB5" w:rsidP="0044668A">
            <w:pPr>
              <w:autoSpaceDE/>
              <w:snapToGrid w:val="0"/>
              <w:rPr>
                <w:rFonts w:ascii="Verdana" w:hAnsi="Verdana" w:cs="Verdana"/>
                <w:b/>
                <w:bCs/>
                <w:i/>
                <w:iCs/>
                <w:noProof w:val="0"/>
                <w:sz w:val="20"/>
                <w:szCs w:val="20"/>
              </w:rPr>
            </w:pPr>
            <w:r w:rsidRPr="00092A46">
              <w:rPr>
                <w:rFonts w:ascii="Verdana" w:hAnsi="Verdana" w:cs="Verdana"/>
                <w:b/>
                <w:bCs/>
                <w:i/>
                <w:iCs/>
                <w:noProof w:val="0"/>
                <w:sz w:val="20"/>
                <w:szCs w:val="20"/>
              </w:rPr>
              <w:t>Date de la version</w:t>
            </w:r>
          </w:p>
        </w:tc>
        <w:tc>
          <w:tcPr>
            <w:tcW w:w="6833" w:type="dxa"/>
            <w:tcBorders>
              <w:left w:val="single" w:sz="1" w:space="0" w:color="000000"/>
              <w:bottom w:val="single" w:sz="1" w:space="0" w:color="000000"/>
              <w:right w:val="single" w:sz="1" w:space="0" w:color="000000"/>
            </w:tcBorders>
          </w:tcPr>
          <w:p w14:paraId="3831A90E" w14:textId="6378382D" w:rsidR="00AF3AB5" w:rsidRPr="00C0314F" w:rsidRDefault="002B5564" w:rsidP="0044668A">
            <w:pPr>
              <w:rPr>
                <w:noProof w:val="0"/>
                <w:color w:val="FF0000"/>
              </w:rPr>
            </w:pPr>
            <w:r w:rsidRPr="00C0314F">
              <w:rPr>
                <w:noProof w:val="0"/>
                <w:color w:val="FF0000"/>
              </w:rPr>
              <w:t>Juin 2013</w:t>
            </w:r>
          </w:p>
        </w:tc>
      </w:tr>
      <w:tr w:rsidR="00AF3AB5" w:rsidRPr="00092A46" w14:paraId="79D0ED0D" w14:textId="77777777" w:rsidTr="0044668A">
        <w:trPr>
          <w:cantSplit/>
          <w:trHeight w:val="243"/>
        </w:trPr>
        <w:tc>
          <w:tcPr>
            <w:tcW w:w="3946" w:type="dxa"/>
            <w:tcBorders>
              <w:left w:val="single" w:sz="1" w:space="0" w:color="000000"/>
              <w:bottom w:val="single" w:sz="1" w:space="0" w:color="000000"/>
            </w:tcBorders>
          </w:tcPr>
          <w:p w14:paraId="0766CF9C" w14:textId="77777777" w:rsidR="00AF3AB5" w:rsidRPr="00092A46" w:rsidRDefault="00AF3AB5" w:rsidP="0044668A">
            <w:pPr>
              <w:autoSpaceDE/>
              <w:snapToGrid w:val="0"/>
              <w:rPr>
                <w:rFonts w:ascii="Verdana" w:hAnsi="Verdana" w:cs="Verdana"/>
                <w:b/>
                <w:bCs/>
                <w:i/>
                <w:iCs/>
                <w:noProof w:val="0"/>
                <w:sz w:val="20"/>
                <w:szCs w:val="20"/>
              </w:rPr>
            </w:pPr>
            <w:r w:rsidRPr="00092A46">
              <w:rPr>
                <w:rFonts w:ascii="Verdana" w:hAnsi="Verdana" w:cs="Verdana"/>
                <w:b/>
                <w:bCs/>
                <w:i/>
                <w:iCs/>
                <w:noProof w:val="0"/>
                <w:sz w:val="20"/>
                <w:szCs w:val="20"/>
              </w:rPr>
              <w:t>Volume horaire</w:t>
            </w:r>
          </w:p>
        </w:tc>
        <w:tc>
          <w:tcPr>
            <w:tcW w:w="6833" w:type="dxa"/>
            <w:tcBorders>
              <w:left w:val="single" w:sz="1" w:space="0" w:color="000000"/>
              <w:bottom w:val="single" w:sz="1" w:space="0" w:color="000000"/>
              <w:right w:val="single" w:sz="1" w:space="0" w:color="000000"/>
            </w:tcBorders>
          </w:tcPr>
          <w:p w14:paraId="0E3747FA" w14:textId="09C8EADF" w:rsidR="00AF3AB5" w:rsidRPr="00C0314F" w:rsidRDefault="00E24F89" w:rsidP="0044668A">
            <w:pPr>
              <w:rPr>
                <w:noProof w:val="0"/>
                <w:color w:val="FF0000"/>
              </w:rPr>
            </w:pPr>
            <w:r w:rsidRPr="00C0314F">
              <w:rPr>
                <w:noProof w:val="0"/>
                <w:color w:val="FF0000"/>
              </w:rPr>
              <w:t xml:space="preserve">30, </w:t>
            </w:r>
            <w:r w:rsidR="002B5564" w:rsidRPr="00C0314F">
              <w:rPr>
                <w:noProof w:val="0"/>
                <w:color w:val="FF0000"/>
              </w:rPr>
              <w:t>soit 4 jours</w:t>
            </w:r>
          </w:p>
        </w:tc>
      </w:tr>
      <w:tr w:rsidR="00AF3AB5" w:rsidRPr="00092A46" w14:paraId="49BEEFC8" w14:textId="77777777">
        <w:trPr>
          <w:cantSplit/>
          <w:trHeight w:val="243"/>
        </w:trPr>
        <w:tc>
          <w:tcPr>
            <w:tcW w:w="3946" w:type="dxa"/>
            <w:vMerge w:val="restart"/>
            <w:tcBorders>
              <w:left w:val="single" w:sz="1" w:space="0" w:color="000000"/>
              <w:bottom w:val="single" w:sz="1" w:space="0" w:color="000000"/>
            </w:tcBorders>
          </w:tcPr>
          <w:p w14:paraId="5F230481" w14:textId="0B3BC06E" w:rsidR="00AF3AB5" w:rsidRPr="00092A46" w:rsidRDefault="00AF3AB5">
            <w:pPr>
              <w:autoSpaceDE/>
              <w:snapToGrid w:val="0"/>
              <w:rPr>
                <w:rFonts w:ascii="Verdana" w:hAnsi="Verdana" w:cs="Verdana"/>
                <w:b/>
                <w:bCs/>
                <w:i/>
                <w:iCs/>
                <w:noProof w:val="0"/>
                <w:sz w:val="20"/>
                <w:szCs w:val="20"/>
              </w:rPr>
            </w:pPr>
            <w:r w:rsidRPr="00092A46">
              <w:rPr>
                <w:rFonts w:ascii="Verdana" w:hAnsi="Verdana" w:cs="Verdana"/>
                <w:b/>
                <w:bCs/>
                <w:i/>
                <w:iCs/>
                <w:noProof w:val="0"/>
                <w:sz w:val="20"/>
                <w:szCs w:val="20"/>
              </w:rPr>
              <w:t xml:space="preserve">Equivalence en </w:t>
            </w:r>
            <w:r w:rsidR="00F74F84" w:rsidRPr="00092A46">
              <w:rPr>
                <w:rFonts w:ascii="Verdana" w:hAnsi="Verdana" w:cs="Verdana"/>
                <w:b/>
                <w:bCs/>
                <w:i/>
                <w:iCs/>
                <w:noProof w:val="0"/>
                <w:sz w:val="20"/>
                <w:szCs w:val="20"/>
              </w:rPr>
              <w:t>Crédits</w:t>
            </w:r>
            <w:r w:rsidRPr="00092A46">
              <w:rPr>
                <w:rFonts w:ascii="Verdana" w:hAnsi="Verdana" w:cs="Verdana"/>
                <w:b/>
                <w:bCs/>
                <w:i/>
                <w:iCs/>
                <w:noProof w:val="0"/>
                <w:sz w:val="20"/>
                <w:szCs w:val="20"/>
              </w:rPr>
              <w:t xml:space="preserve"> </w:t>
            </w:r>
          </w:p>
        </w:tc>
        <w:tc>
          <w:tcPr>
            <w:tcW w:w="6833" w:type="dxa"/>
            <w:vMerge w:val="restart"/>
            <w:tcBorders>
              <w:left w:val="single" w:sz="1" w:space="0" w:color="000000"/>
              <w:bottom w:val="single" w:sz="1" w:space="0" w:color="000000"/>
              <w:right w:val="single" w:sz="1" w:space="0" w:color="000000"/>
            </w:tcBorders>
          </w:tcPr>
          <w:p w14:paraId="5D70C192" w14:textId="77777777" w:rsidR="00AF3AB5" w:rsidRPr="00092A46" w:rsidRDefault="00AF3AB5" w:rsidP="0044668A">
            <w:pPr>
              <w:rPr>
                <w:noProof w:val="0"/>
              </w:rPr>
            </w:pPr>
          </w:p>
        </w:tc>
      </w:tr>
      <w:tr w:rsidR="00AF3AB5" w:rsidRPr="00092A46" w14:paraId="761A2BAD" w14:textId="77777777">
        <w:trPr>
          <w:cantSplit/>
          <w:trHeight w:val="243"/>
        </w:trPr>
        <w:tc>
          <w:tcPr>
            <w:tcW w:w="3946" w:type="dxa"/>
            <w:vMerge w:val="restart"/>
            <w:tcBorders>
              <w:left w:val="single" w:sz="1" w:space="0" w:color="000000"/>
              <w:bottom w:val="single" w:sz="1" w:space="0" w:color="000000"/>
            </w:tcBorders>
          </w:tcPr>
          <w:p w14:paraId="3D019B28" w14:textId="77777777" w:rsidR="00AF3AB5" w:rsidRPr="00092A46" w:rsidRDefault="00AF3AB5">
            <w:pPr>
              <w:autoSpaceDE/>
              <w:snapToGrid w:val="0"/>
              <w:rPr>
                <w:rFonts w:ascii="Verdana" w:hAnsi="Verdana" w:cs="Verdana"/>
                <w:b/>
                <w:bCs/>
                <w:i/>
                <w:iCs/>
                <w:noProof w:val="0"/>
                <w:sz w:val="20"/>
                <w:szCs w:val="20"/>
              </w:rPr>
            </w:pPr>
            <w:r w:rsidRPr="00092A46">
              <w:rPr>
                <w:rFonts w:ascii="Verdana" w:hAnsi="Verdana" w:cs="Verdana"/>
                <w:b/>
                <w:bCs/>
                <w:i/>
                <w:iCs/>
                <w:noProof w:val="0"/>
                <w:sz w:val="20"/>
                <w:szCs w:val="20"/>
              </w:rPr>
              <w:t>Types de situations d'apprentissages</w:t>
            </w:r>
          </w:p>
        </w:tc>
        <w:tc>
          <w:tcPr>
            <w:tcW w:w="6833" w:type="dxa"/>
            <w:vMerge w:val="restart"/>
            <w:tcBorders>
              <w:left w:val="single" w:sz="1" w:space="0" w:color="000000"/>
              <w:bottom w:val="single" w:sz="1" w:space="0" w:color="000000"/>
              <w:right w:val="single" w:sz="1" w:space="0" w:color="000000"/>
            </w:tcBorders>
          </w:tcPr>
          <w:p w14:paraId="01AA1CA9" w14:textId="0EB5637D" w:rsidR="00AF3AB5" w:rsidRPr="00C0314F" w:rsidRDefault="00836BAD" w:rsidP="0044668A">
            <w:pPr>
              <w:rPr>
                <w:noProof w:val="0"/>
                <w:color w:val="FF0000"/>
              </w:rPr>
            </w:pPr>
            <w:r w:rsidRPr="00C0314F">
              <w:rPr>
                <w:noProof w:val="0"/>
                <w:color w:val="FF0000"/>
              </w:rPr>
              <w:t>Exposés du formateur et Activités pratiques</w:t>
            </w:r>
          </w:p>
        </w:tc>
      </w:tr>
      <w:tr w:rsidR="00AF3AB5" w:rsidRPr="00092A46" w14:paraId="43580A93" w14:textId="77777777">
        <w:trPr>
          <w:cantSplit/>
          <w:trHeight w:val="243"/>
        </w:trPr>
        <w:tc>
          <w:tcPr>
            <w:tcW w:w="3946" w:type="dxa"/>
            <w:tcBorders>
              <w:left w:val="single" w:sz="1" w:space="0" w:color="000000"/>
              <w:bottom w:val="single" w:sz="1" w:space="0" w:color="000000"/>
            </w:tcBorders>
          </w:tcPr>
          <w:p w14:paraId="650A7319" w14:textId="19687DA9" w:rsidR="00AF3AB5" w:rsidRPr="00092A46" w:rsidRDefault="00AF3AB5" w:rsidP="002B5564">
            <w:pPr>
              <w:autoSpaceDE/>
              <w:snapToGrid w:val="0"/>
              <w:rPr>
                <w:rFonts w:ascii="Verdana" w:hAnsi="Verdana" w:cs="Verdana"/>
                <w:b/>
                <w:bCs/>
                <w:i/>
                <w:iCs/>
                <w:noProof w:val="0"/>
                <w:sz w:val="20"/>
                <w:szCs w:val="20"/>
              </w:rPr>
            </w:pPr>
            <w:r w:rsidRPr="00092A46">
              <w:rPr>
                <w:rFonts w:ascii="Verdana" w:hAnsi="Verdana" w:cs="Verdana"/>
                <w:b/>
                <w:bCs/>
                <w:i/>
                <w:iCs/>
                <w:noProof w:val="0"/>
                <w:sz w:val="20"/>
                <w:szCs w:val="20"/>
              </w:rPr>
              <w:t>Objectif</w:t>
            </w:r>
            <w:r w:rsidR="002B5564">
              <w:rPr>
                <w:rFonts w:ascii="Verdana" w:hAnsi="Verdana" w:cs="Verdana"/>
                <w:b/>
                <w:bCs/>
                <w:i/>
                <w:iCs/>
                <w:noProof w:val="0"/>
                <w:sz w:val="20"/>
                <w:szCs w:val="20"/>
              </w:rPr>
              <w:t>s</w:t>
            </w:r>
            <w:r w:rsidRPr="00092A46">
              <w:rPr>
                <w:rFonts w:ascii="Verdana" w:hAnsi="Verdana" w:cs="Verdana"/>
                <w:b/>
                <w:bCs/>
                <w:i/>
                <w:iCs/>
                <w:noProof w:val="0"/>
                <w:sz w:val="20"/>
                <w:szCs w:val="20"/>
              </w:rPr>
              <w:t xml:space="preserve"> </w:t>
            </w:r>
            <w:r w:rsidR="002B5564">
              <w:rPr>
                <w:rFonts w:ascii="Verdana" w:hAnsi="Verdana" w:cs="Verdana"/>
                <w:b/>
                <w:bCs/>
                <w:i/>
                <w:iCs/>
                <w:noProof w:val="0"/>
                <w:sz w:val="20"/>
                <w:szCs w:val="20"/>
              </w:rPr>
              <w:t>généraux</w:t>
            </w:r>
          </w:p>
        </w:tc>
        <w:tc>
          <w:tcPr>
            <w:tcW w:w="6833" w:type="dxa"/>
            <w:tcBorders>
              <w:left w:val="single" w:sz="1" w:space="0" w:color="000000"/>
              <w:bottom w:val="single" w:sz="1" w:space="0" w:color="000000"/>
              <w:right w:val="single" w:sz="1" w:space="0" w:color="000000"/>
            </w:tcBorders>
          </w:tcPr>
          <w:p w14:paraId="33466311" w14:textId="77777777" w:rsidR="00836BAD" w:rsidRPr="00C0314F" w:rsidRDefault="00836BAD" w:rsidP="00836BAD">
            <w:pPr>
              <w:pStyle w:val="Paragraphedeliste"/>
              <w:widowControl/>
              <w:numPr>
                <w:ilvl w:val="0"/>
                <w:numId w:val="3"/>
              </w:numPr>
              <w:suppressAutoHyphens w:val="0"/>
              <w:autoSpaceDE/>
              <w:rPr>
                <w:noProof w:val="0"/>
                <w:color w:val="FF0000"/>
              </w:rPr>
            </w:pPr>
            <w:r w:rsidRPr="00C0314F">
              <w:rPr>
                <w:noProof w:val="0"/>
                <w:color w:val="FF0000"/>
              </w:rPr>
              <w:t>Paramétrer un cours</w:t>
            </w:r>
          </w:p>
          <w:p w14:paraId="2E534005" w14:textId="77777777" w:rsidR="00836BAD" w:rsidRPr="00C0314F" w:rsidRDefault="00836BAD" w:rsidP="00836BAD">
            <w:pPr>
              <w:pStyle w:val="Paragraphedeliste"/>
              <w:widowControl/>
              <w:numPr>
                <w:ilvl w:val="0"/>
                <w:numId w:val="3"/>
              </w:numPr>
              <w:suppressAutoHyphens w:val="0"/>
              <w:autoSpaceDE/>
              <w:rPr>
                <w:noProof w:val="0"/>
                <w:color w:val="FF0000"/>
              </w:rPr>
            </w:pPr>
            <w:r w:rsidRPr="00C0314F">
              <w:rPr>
                <w:noProof w:val="0"/>
                <w:color w:val="FF0000"/>
              </w:rPr>
              <w:t>Gérer les ressources du cours</w:t>
            </w:r>
          </w:p>
          <w:p w14:paraId="79FD2C3E" w14:textId="77777777" w:rsidR="00AF3AB5" w:rsidRPr="00C0314F" w:rsidRDefault="00836BAD" w:rsidP="0044668A">
            <w:pPr>
              <w:pStyle w:val="Paragraphedeliste"/>
              <w:widowControl/>
              <w:numPr>
                <w:ilvl w:val="0"/>
                <w:numId w:val="3"/>
              </w:numPr>
              <w:suppressAutoHyphens w:val="0"/>
              <w:autoSpaceDE/>
              <w:rPr>
                <w:noProof w:val="0"/>
                <w:color w:val="FF0000"/>
              </w:rPr>
            </w:pPr>
            <w:r w:rsidRPr="00C0314F">
              <w:rPr>
                <w:noProof w:val="0"/>
                <w:color w:val="FF0000"/>
              </w:rPr>
              <w:t>Gérer les activités du cours</w:t>
            </w:r>
          </w:p>
          <w:p w14:paraId="5CEE76FF" w14:textId="1EC8EBDC" w:rsidR="0060282D" w:rsidRPr="00C0314F" w:rsidRDefault="0060282D" w:rsidP="0044668A">
            <w:pPr>
              <w:pStyle w:val="Paragraphedeliste"/>
              <w:widowControl/>
              <w:numPr>
                <w:ilvl w:val="0"/>
                <w:numId w:val="3"/>
              </w:numPr>
              <w:suppressAutoHyphens w:val="0"/>
              <w:autoSpaceDE/>
              <w:rPr>
                <w:noProof w:val="0"/>
                <w:color w:val="FF0000"/>
              </w:rPr>
            </w:pPr>
            <w:r w:rsidRPr="00C0314F">
              <w:rPr>
                <w:noProof w:val="0"/>
                <w:color w:val="FF0000"/>
              </w:rPr>
              <w:t>Gérer les apprenant</w:t>
            </w:r>
            <w:r w:rsidR="008229D3" w:rsidRPr="00C0314F">
              <w:rPr>
                <w:noProof w:val="0"/>
                <w:color w:val="FF0000"/>
              </w:rPr>
              <w:t>s</w:t>
            </w:r>
            <w:r w:rsidRPr="00C0314F">
              <w:rPr>
                <w:noProof w:val="0"/>
                <w:color w:val="FF0000"/>
              </w:rPr>
              <w:t xml:space="preserve"> de son cours</w:t>
            </w:r>
          </w:p>
        </w:tc>
      </w:tr>
      <w:tr w:rsidR="00AF3AB5" w:rsidRPr="00092A46" w14:paraId="748BB004" w14:textId="77777777">
        <w:trPr>
          <w:cantSplit/>
          <w:trHeight w:val="243"/>
        </w:trPr>
        <w:tc>
          <w:tcPr>
            <w:tcW w:w="3946" w:type="dxa"/>
            <w:tcBorders>
              <w:left w:val="single" w:sz="1" w:space="0" w:color="000000"/>
              <w:bottom w:val="single" w:sz="1" w:space="0" w:color="000000"/>
            </w:tcBorders>
          </w:tcPr>
          <w:p w14:paraId="239A7F7F" w14:textId="27D47F97" w:rsidR="00AF3AB5" w:rsidRPr="00092A46" w:rsidRDefault="002B5564" w:rsidP="0057537A">
            <w:pPr>
              <w:autoSpaceDE/>
              <w:snapToGrid w:val="0"/>
              <w:rPr>
                <w:rFonts w:ascii="Verdana" w:hAnsi="Verdana" w:cs="Verdana"/>
                <w:b/>
                <w:bCs/>
                <w:i/>
                <w:iCs/>
                <w:noProof w:val="0"/>
                <w:sz w:val="20"/>
                <w:szCs w:val="20"/>
              </w:rPr>
            </w:pPr>
            <w:r>
              <w:rPr>
                <w:rFonts w:ascii="Verdana" w:hAnsi="Verdana" w:cs="Verdana"/>
                <w:b/>
                <w:bCs/>
                <w:i/>
                <w:iCs/>
                <w:noProof w:val="0"/>
                <w:sz w:val="20"/>
                <w:szCs w:val="20"/>
              </w:rPr>
              <w:t>Démarche pédagogique</w:t>
            </w:r>
          </w:p>
        </w:tc>
        <w:tc>
          <w:tcPr>
            <w:tcW w:w="6833" w:type="dxa"/>
            <w:tcBorders>
              <w:left w:val="single" w:sz="1" w:space="0" w:color="000000"/>
              <w:bottom w:val="single" w:sz="1" w:space="0" w:color="000000"/>
              <w:right w:val="single" w:sz="1" w:space="0" w:color="000000"/>
            </w:tcBorders>
          </w:tcPr>
          <w:p w14:paraId="7919F9A9" w14:textId="0B1D9977" w:rsidR="00AF3AB5" w:rsidRPr="00C0314F" w:rsidRDefault="003E587F" w:rsidP="002B5564">
            <w:pPr>
              <w:rPr>
                <w:noProof w:val="0"/>
                <w:color w:val="FF0000"/>
              </w:rPr>
            </w:pPr>
            <w:r w:rsidRPr="00C0314F">
              <w:rPr>
                <w:noProof w:val="0"/>
                <w:color w:val="FF0000"/>
              </w:rPr>
              <w:t>Ce module est axé sur les différentes phases de l</w:t>
            </w:r>
            <w:r w:rsidRPr="00C0314F">
              <w:rPr>
                <w:rFonts w:hint="eastAsia"/>
                <w:noProof w:val="0"/>
                <w:color w:val="FF0000"/>
              </w:rPr>
              <w:t>’</w:t>
            </w:r>
            <w:r w:rsidRPr="00C0314F">
              <w:rPr>
                <w:noProof w:val="0"/>
                <w:color w:val="FF0000"/>
              </w:rPr>
              <w:t>administration de cours dans moodle. Une approche pratique basé</w:t>
            </w:r>
            <w:r w:rsidR="002B5564" w:rsidRPr="00C0314F">
              <w:rPr>
                <w:noProof w:val="0"/>
                <w:color w:val="FF0000"/>
              </w:rPr>
              <w:t>e</w:t>
            </w:r>
            <w:r w:rsidRPr="00C0314F">
              <w:rPr>
                <w:noProof w:val="0"/>
                <w:color w:val="FF0000"/>
              </w:rPr>
              <w:t xml:space="preserve"> sur le traitement de divers </w:t>
            </w:r>
            <w:r w:rsidRPr="00C0314F">
              <w:rPr>
                <w:rFonts w:hint="eastAsia"/>
                <w:noProof w:val="0"/>
                <w:color w:val="FF0000"/>
              </w:rPr>
              <w:t>param</w:t>
            </w:r>
            <w:r w:rsidRPr="00C0314F">
              <w:rPr>
                <w:noProof w:val="0"/>
                <w:color w:val="FF0000"/>
              </w:rPr>
              <w:t>étrage</w:t>
            </w:r>
            <w:r w:rsidR="00A02567" w:rsidRPr="00C0314F">
              <w:rPr>
                <w:noProof w:val="0"/>
                <w:color w:val="FF0000"/>
              </w:rPr>
              <w:t>s</w:t>
            </w:r>
            <w:r w:rsidRPr="00C0314F">
              <w:rPr>
                <w:noProof w:val="0"/>
                <w:color w:val="FF0000"/>
              </w:rPr>
              <w:t xml:space="preserve"> de cours, d</w:t>
            </w:r>
            <w:r w:rsidRPr="00C0314F">
              <w:rPr>
                <w:rFonts w:hint="eastAsia"/>
                <w:noProof w:val="0"/>
                <w:color w:val="FF0000"/>
              </w:rPr>
              <w:t>’</w:t>
            </w:r>
            <w:r w:rsidRPr="00C0314F">
              <w:rPr>
                <w:noProof w:val="0"/>
                <w:color w:val="FF0000"/>
              </w:rPr>
              <w:t>usage de ressources et d</w:t>
            </w:r>
            <w:r w:rsidRPr="00C0314F">
              <w:rPr>
                <w:rFonts w:hint="eastAsia"/>
                <w:noProof w:val="0"/>
                <w:color w:val="FF0000"/>
              </w:rPr>
              <w:t>’</w:t>
            </w:r>
            <w:r w:rsidR="003D4071" w:rsidRPr="00C0314F">
              <w:rPr>
                <w:noProof w:val="0"/>
                <w:color w:val="FF0000"/>
              </w:rPr>
              <w:t>activités</w:t>
            </w:r>
            <w:r w:rsidRPr="00C0314F">
              <w:rPr>
                <w:noProof w:val="0"/>
                <w:color w:val="FF0000"/>
              </w:rPr>
              <w:t xml:space="preserve"> permettra à chaque appre</w:t>
            </w:r>
            <w:r w:rsidR="00272EA0" w:rsidRPr="00C0314F">
              <w:rPr>
                <w:noProof w:val="0"/>
                <w:color w:val="FF0000"/>
              </w:rPr>
              <w:t>nant de mettre un cours en ligne.</w:t>
            </w:r>
          </w:p>
        </w:tc>
      </w:tr>
      <w:tr w:rsidR="00AF3AB5" w:rsidRPr="00092A46" w14:paraId="083D35D9" w14:textId="77777777">
        <w:trPr>
          <w:cantSplit/>
          <w:trHeight w:val="243"/>
        </w:trPr>
        <w:tc>
          <w:tcPr>
            <w:tcW w:w="3946" w:type="dxa"/>
            <w:vMerge w:val="restart"/>
            <w:tcBorders>
              <w:left w:val="single" w:sz="1" w:space="0" w:color="000000"/>
              <w:bottom w:val="single" w:sz="1" w:space="0" w:color="000000"/>
            </w:tcBorders>
          </w:tcPr>
          <w:p w14:paraId="2DEC91C0" w14:textId="77777777" w:rsidR="00AF3AB5" w:rsidRPr="00092A46" w:rsidRDefault="00AF3AB5" w:rsidP="002F2194">
            <w:pPr>
              <w:autoSpaceDE/>
              <w:snapToGrid w:val="0"/>
              <w:rPr>
                <w:rFonts w:ascii="Verdana" w:hAnsi="Verdana" w:cs="Verdana"/>
                <w:b/>
                <w:bCs/>
                <w:i/>
                <w:iCs/>
                <w:noProof w:val="0"/>
                <w:sz w:val="20"/>
                <w:szCs w:val="20"/>
              </w:rPr>
            </w:pPr>
            <w:r w:rsidRPr="00092A46">
              <w:rPr>
                <w:rFonts w:ascii="Verdana" w:hAnsi="Verdana" w:cs="Verdana"/>
                <w:b/>
                <w:bCs/>
                <w:i/>
                <w:iCs/>
                <w:noProof w:val="0"/>
                <w:sz w:val="20"/>
                <w:szCs w:val="20"/>
              </w:rPr>
              <w:t>Résultats attendus</w:t>
            </w:r>
          </w:p>
        </w:tc>
        <w:tc>
          <w:tcPr>
            <w:tcW w:w="6833" w:type="dxa"/>
            <w:vMerge w:val="restart"/>
            <w:tcBorders>
              <w:left w:val="single" w:sz="1" w:space="0" w:color="000000"/>
              <w:bottom w:val="single" w:sz="1" w:space="0" w:color="000000"/>
              <w:right w:val="single" w:sz="1" w:space="0" w:color="000000"/>
            </w:tcBorders>
          </w:tcPr>
          <w:p w14:paraId="67A035CF" w14:textId="28298B4E" w:rsidR="00AF3AB5" w:rsidRPr="00C0314F" w:rsidRDefault="00272EA0" w:rsidP="0044668A">
            <w:pPr>
              <w:rPr>
                <w:noProof w:val="0"/>
                <w:color w:val="FF0000"/>
              </w:rPr>
            </w:pPr>
            <w:r w:rsidRPr="00C0314F">
              <w:rPr>
                <w:noProof w:val="0"/>
                <w:color w:val="FF0000"/>
              </w:rPr>
              <w:t>A l</w:t>
            </w:r>
            <w:r w:rsidRPr="00C0314F">
              <w:rPr>
                <w:rFonts w:hint="eastAsia"/>
                <w:noProof w:val="0"/>
                <w:color w:val="FF0000"/>
              </w:rPr>
              <w:t>’</w:t>
            </w:r>
            <w:r w:rsidRPr="00C0314F">
              <w:rPr>
                <w:noProof w:val="0"/>
                <w:color w:val="FF0000"/>
              </w:rPr>
              <w:t>issu</w:t>
            </w:r>
            <w:r w:rsidR="002B5564" w:rsidRPr="00C0314F">
              <w:rPr>
                <w:noProof w:val="0"/>
                <w:color w:val="FF0000"/>
              </w:rPr>
              <w:t>e</w:t>
            </w:r>
            <w:r w:rsidRPr="00C0314F">
              <w:rPr>
                <w:noProof w:val="0"/>
                <w:color w:val="FF0000"/>
              </w:rPr>
              <w:t xml:space="preserve"> de cette formation l</w:t>
            </w:r>
            <w:r w:rsidRPr="00C0314F">
              <w:rPr>
                <w:rFonts w:hint="eastAsia"/>
                <w:noProof w:val="0"/>
                <w:color w:val="FF0000"/>
              </w:rPr>
              <w:t>’</w:t>
            </w:r>
            <w:r w:rsidR="002B5564" w:rsidRPr="00C0314F">
              <w:rPr>
                <w:noProof w:val="0"/>
                <w:color w:val="FF0000"/>
              </w:rPr>
              <w:t>apprenant sera capable de mettre en ligne son cours et de l</w:t>
            </w:r>
            <w:r w:rsidR="002B5564" w:rsidRPr="00C0314F">
              <w:rPr>
                <w:rFonts w:hint="eastAsia"/>
                <w:noProof w:val="0"/>
                <w:color w:val="FF0000"/>
              </w:rPr>
              <w:t>’</w:t>
            </w:r>
            <w:r w:rsidR="00E24F89" w:rsidRPr="00C0314F">
              <w:rPr>
                <w:noProof w:val="0"/>
                <w:color w:val="FF0000"/>
              </w:rPr>
              <w:t>ad</w:t>
            </w:r>
            <w:r w:rsidR="002B5564" w:rsidRPr="00C0314F">
              <w:rPr>
                <w:noProof w:val="0"/>
                <w:color w:val="FF0000"/>
              </w:rPr>
              <w:t>ministrer.</w:t>
            </w:r>
          </w:p>
        </w:tc>
      </w:tr>
      <w:tr w:rsidR="00AF3AB5" w:rsidRPr="00092A46" w14:paraId="71344D3D" w14:textId="77777777">
        <w:trPr>
          <w:cantSplit/>
          <w:trHeight w:val="243"/>
        </w:trPr>
        <w:tc>
          <w:tcPr>
            <w:tcW w:w="3946" w:type="dxa"/>
            <w:tcBorders>
              <w:left w:val="single" w:sz="1" w:space="0" w:color="000000"/>
              <w:bottom w:val="single" w:sz="1" w:space="0" w:color="000000"/>
            </w:tcBorders>
          </w:tcPr>
          <w:p w14:paraId="2F476BAC" w14:textId="77777777" w:rsidR="00AF3AB5" w:rsidRPr="00092A46" w:rsidRDefault="00AF3AB5" w:rsidP="002F2194">
            <w:pPr>
              <w:pStyle w:val="Titre3"/>
              <w:numPr>
                <w:ilvl w:val="0"/>
                <w:numId w:val="0"/>
              </w:numPr>
              <w:jc w:val="both"/>
              <w:rPr>
                <w:rFonts w:ascii="Verdana" w:hAnsi="Verdana" w:cs="Verdana"/>
                <w:b/>
                <w:bCs/>
                <w:noProof w:val="0"/>
              </w:rPr>
            </w:pPr>
            <w:r w:rsidRPr="00092A46">
              <w:rPr>
                <w:rFonts w:ascii="Verdana" w:hAnsi="Verdana" w:cs="Verdana"/>
                <w:b/>
                <w:bCs/>
                <w:noProof w:val="0"/>
              </w:rPr>
              <w:t>Pré-requis</w:t>
            </w:r>
          </w:p>
          <w:p w14:paraId="61FA74E8" w14:textId="77777777" w:rsidR="00AF3AB5" w:rsidRPr="00092A46" w:rsidRDefault="00AF3AB5" w:rsidP="0044668A">
            <w:pPr>
              <w:autoSpaceDE/>
              <w:snapToGrid w:val="0"/>
              <w:rPr>
                <w:rFonts w:ascii="Verdana" w:hAnsi="Verdana" w:cs="Verdana"/>
                <w:b/>
                <w:bCs/>
                <w:i/>
                <w:iCs/>
                <w:noProof w:val="0"/>
                <w:sz w:val="20"/>
                <w:szCs w:val="20"/>
              </w:rPr>
            </w:pPr>
          </w:p>
        </w:tc>
        <w:tc>
          <w:tcPr>
            <w:tcW w:w="6833" w:type="dxa"/>
            <w:tcBorders>
              <w:left w:val="single" w:sz="1" w:space="0" w:color="000000"/>
              <w:bottom w:val="single" w:sz="1" w:space="0" w:color="000000"/>
              <w:right w:val="single" w:sz="1" w:space="0" w:color="000000"/>
            </w:tcBorders>
          </w:tcPr>
          <w:p w14:paraId="10AF776B" w14:textId="31E38D1D" w:rsidR="00EC3F7B" w:rsidRPr="00C0314F" w:rsidRDefault="00EC3F7B" w:rsidP="00EC3F7B">
            <w:pPr>
              <w:rPr>
                <w:noProof w:val="0"/>
                <w:color w:val="FF0000"/>
              </w:rPr>
            </w:pPr>
            <w:r w:rsidRPr="00C0314F">
              <w:rPr>
                <w:noProof w:val="0"/>
                <w:color w:val="FF0000"/>
              </w:rPr>
              <w:t>Pour su</w:t>
            </w:r>
            <w:r w:rsidR="00284B0E" w:rsidRPr="00C0314F">
              <w:rPr>
                <w:noProof w:val="0"/>
                <w:color w:val="FF0000"/>
              </w:rPr>
              <w:t>ivre l'atelier avec succès, l</w:t>
            </w:r>
            <w:r w:rsidR="00284B0E" w:rsidRPr="00C0314F">
              <w:rPr>
                <w:rFonts w:hint="eastAsia"/>
                <w:noProof w:val="0"/>
                <w:color w:val="FF0000"/>
              </w:rPr>
              <w:t>’</w:t>
            </w:r>
            <w:r w:rsidR="00284B0E" w:rsidRPr="00C0314F">
              <w:rPr>
                <w:noProof w:val="0"/>
                <w:color w:val="FF0000"/>
              </w:rPr>
              <w:t>apprenant devra</w:t>
            </w:r>
            <w:r w:rsidRPr="00C0314F">
              <w:rPr>
                <w:noProof w:val="0"/>
                <w:color w:val="FF0000"/>
              </w:rPr>
              <w:t xml:space="preserve"> au préalable</w:t>
            </w:r>
            <w:r w:rsidR="00284B0E" w:rsidRPr="00C0314F">
              <w:rPr>
                <w:rFonts w:hint="eastAsia"/>
                <w:noProof w:val="0"/>
                <w:color w:val="FF0000"/>
              </w:rPr>
              <w:t> </w:t>
            </w:r>
            <w:r w:rsidR="00284B0E" w:rsidRPr="00C0314F">
              <w:rPr>
                <w:noProof w:val="0"/>
                <w:color w:val="FF0000"/>
              </w:rPr>
              <w:t>:</w:t>
            </w:r>
          </w:p>
          <w:p w14:paraId="3684F912" w14:textId="77777777" w:rsidR="00EC3F7B" w:rsidRPr="00C0314F" w:rsidRDefault="00EC3F7B" w:rsidP="00EC3F7B">
            <w:pPr>
              <w:pStyle w:val="Paragraphedeliste"/>
              <w:numPr>
                <w:ilvl w:val="0"/>
                <w:numId w:val="5"/>
              </w:numPr>
              <w:rPr>
                <w:noProof w:val="0"/>
                <w:color w:val="FF0000"/>
              </w:rPr>
            </w:pPr>
            <w:r w:rsidRPr="00C0314F">
              <w:rPr>
                <w:noProof w:val="0"/>
                <w:color w:val="FF0000"/>
              </w:rPr>
              <w:t xml:space="preserve">Savoir utiliser les fonctions de base d’un ordinateur </w:t>
            </w:r>
          </w:p>
          <w:p w14:paraId="26540008" w14:textId="77777777" w:rsidR="00EC3F7B" w:rsidRPr="00C0314F" w:rsidRDefault="00EC3F7B" w:rsidP="00EC3F7B">
            <w:pPr>
              <w:pStyle w:val="Paragraphedeliste"/>
              <w:numPr>
                <w:ilvl w:val="0"/>
                <w:numId w:val="4"/>
              </w:numPr>
              <w:rPr>
                <w:noProof w:val="0"/>
                <w:color w:val="FF0000"/>
              </w:rPr>
            </w:pPr>
            <w:r w:rsidRPr="00C0314F">
              <w:rPr>
                <w:noProof w:val="0"/>
                <w:color w:val="FF0000"/>
              </w:rPr>
              <w:t>Être familiarisé avec l’environnement d’un OS</w:t>
            </w:r>
          </w:p>
          <w:p w14:paraId="7F91FA3C" w14:textId="77777777" w:rsidR="00EC3F7B" w:rsidRPr="00C0314F" w:rsidRDefault="00EC3F7B" w:rsidP="00EC3F7B">
            <w:pPr>
              <w:pStyle w:val="Paragraphedeliste"/>
              <w:numPr>
                <w:ilvl w:val="0"/>
                <w:numId w:val="4"/>
              </w:numPr>
              <w:rPr>
                <w:noProof w:val="0"/>
                <w:color w:val="FF0000"/>
              </w:rPr>
            </w:pPr>
            <w:r w:rsidRPr="00C0314F">
              <w:rPr>
                <w:noProof w:val="0"/>
                <w:color w:val="FF0000"/>
              </w:rPr>
              <w:t xml:space="preserve">Savoir utiliser les fonctions de base d’un logiciel de bureautique </w:t>
            </w:r>
          </w:p>
          <w:p w14:paraId="6063D6CC" w14:textId="01A971D2" w:rsidR="00AF3AB5" w:rsidRPr="00C0314F" w:rsidRDefault="00284B0E" w:rsidP="0044668A">
            <w:pPr>
              <w:pStyle w:val="Paragraphedeliste"/>
              <w:numPr>
                <w:ilvl w:val="0"/>
                <w:numId w:val="4"/>
              </w:numPr>
              <w:rPr>
                <w:noProof w:val="0"/>
                <w:color w:val="FF0000"/>
              </w:rPr>
            </w:pPr>
            <w:r w:rsidRPr="00C0314F">
              <w:rPr>
                <w:noProof w:val="0"/>
                <w:color w:val="FF0000"/>
              </w:rPr>
              <w:t>Structurer et scénariser son cours</w:t>
            </w:r>
          </w:p>
        </w:tc>
      </w:tr>
      <w:tr w:rsidR="00AF3AB5" w:rsidRPr="00092A46" w14:paraId="55AB54CB" w14:textId="77777777">
        <w:trPr>
          <w:cantSplit/>
          <w:trHeight w:val="243"/>
        </w:trPr>
        <w:tc>
          <w:tcPr>
            <w:tcW w:w="3946" w:type="dxa"/>
            <w:vMerge w:val="restart"/>
            <w:tcBorders>
              <w:left w:val="single" w:sz="1" w:space="0" w:color="000000"/>
              <w:bottom w:val="single" w:sz="1" w:space="0" w:color="000000"/>
            </w:tcBorders>
          </w:tcPr>
          <w:p w14:paraId="7E840409" w14:textId="6DC118B6" w:rsidR="00AF3AB5" w:rsidRPr="00092A46" w:rsidRDefault="00DF3A91" w:rsidP="0044668A">
            <w:pPr>
              <w:autoSpaceDE/>
              <w:snapToGrid w:val="0"/>
              <w:rPr>
                <w:rFonts w:ascii="Verdana" w:hAnsi="Verdana" w:cs="Verdana"/>
                <w:b/>
                <w:bCs/>
                <w:i/>
                <w:iCs/>
                <w:noProof w:val="0"/>
                <w:sz w:val="20"/>
                <w:szCs w:val="20"/>
              </w:rPr>
            </w:pPr>
            <w:r>
              <w:rPr>
                <w:rFonts w:ascii="Verdana" w:hAnsi="Verdana" w:cs="Verdana"/>
                <w:b/>
                <w:bCs/>
                <w:i/>
                <w:iCs/>
                <w:noProof w:val="0"/>
                <w:sz w:val="20"/>
                <w:szCs w:val="20"/>
              </w:rPr>
              <w:t>Conditions techniques de travail et re</w:t>
            </w:r>
            <w:r w:rsidR="00284B0E">
              <w:rPr>
                <w:rFonts w:ascii="Verdana" w:hAnsi="Verdana" w:cs="Verdana"/>
                <w:b/>
                <w:bCs/>
                <w:i/>
                <w:iCs/>
                <w:noProof w:val="0"/>
                <w:sz w:val="20"/>
                <w:szCs w:val="20"/>
              </w:rPr>
              <w:t>ssources</w:t>
            </w:r>
            <w:r w:rsidR="00AF3AB5" w:rsidRPr="00092A46">
              <w:rPr>
                <w:rFonts w:ascii="Verdana" w:hAnsi="Verdana" w:cs="Verdana"/>
                <w:b/>
                <w:bCs/>
                <w:i/>
                <w:iCs/>
                <w:noProof w:val="0"/>
                <w:sz w:val="20"/>
                <w:szCs w:val="20"/>
              </w:rPr>
              <w:t xml:space="preserve"> nécessaires</w:t>
            </w:r>
          </w:p>
        </w:tc>
        <w:tc>
          <w:tcPr>
            <w:tcW w:w="6833" w:type="dxa"/>
            <w:vMerge w:val="restart"/>
            <w:tcBorders>
              <w:left w:val="single" w:sz="1" w:space="0" w:color="000000"/>
              <w:bottom w:val="single" w:sz="1" w:space="0" w:color="000000"/>
              <w:right w:val="single" w:sz="1" w:space="0" w:color="000000"/>
            </w:tcBorders>
          </w:tcPr>
          <w:p w14:paraId="299BB63F" w14:textId="39429B46" w:rsidR="0060282D" w:rsidRPr="00C0314F" w:rsidRDefault="0060282D" w:rsidP="00EC3F7B">
            <w:pPr>
              <w:rPr>
                <w:noProof w:val="0"/>
                <w:color w:val="FF0000"/>
              </w:rPr>
            </w:pPr>
            <w:r w:rsidRPr="00C0314F">
              <w:rPr>
                <w:noProof w:val="0"/>
                <w:color w:val="FF0000"/>
              </w:rPr>
              <w:t>Disposer d</w:t>
            </w:r>
            <w:r w:rsidRPr="00C0314F">
              <w:rPr>
                <w:rFonts w:hint="eastAsia"/>
                <w:noProof w:val="0"/>
                <w:color w:val="FF0000"/>
              </w:rPr>
              <w:t>’</w:t>
            </w:r>
            <w:r w:rsidRPr="00C0314F">
              <w:rPr>
                <w:noProof w:val="0"/>
                <w:color w:val="FF0000"/>
              </w:rPr>
              <w:t xml:space="preserve">un </w:t>
            </w:r>
            <w:r w:rsidR="003D4071" w:rsidRPr="00C0314F">
              <w:rPr>
                <w:noProof w:val="0"/>
                <w:color w:val="FF0000"/>
              </w:rPr>
              <w:t>ordinateur</w:t>
            </w:r>
            <w:r w:rsidRPr="00C0314F">
              <w:rPr>
                <w:noProof w:val="0"/>
                <w:color w:val="FF0000"/>
              </w:rPr>
              <w:t xml:space="preserve"> avec connexion internet, d</w:t>
            </w:r>
            <w:r w:rsidRPr="00C0314F">
              <w:rPr>
                <w:rFonts w:hint="eastAsia"/>
                <w:noProof w:val="0"/>
                <w:color w:val="FF0000"/>
              </w:rPr>
              <w:t>’</w:t>
            </w:r>
            <w:r w:rsidRPr="00C0314F">
              <w:rPr>
                <w:noProof w:val="0"/>
                <w:color w:val="FF0000"/>
              </w:rPr>
              <w:t>une suite bureautique, d</w:t>
            </w:r>
            <w:r w:rsidRPr="00C0314F">
              <w:rPr>
                <w:rFonts w:hint="eastAsia"/>
                <w:noProof w:val="0"/>
                <w:color w:val="FF0000"/>
              </w:rPr>
              <w:t>’</w:t>
            </w:r>
            <w:r w:rsidRPr="00C0314F">
              <w:rPr>
                <w:noProof w:val="0"/>
                <w:color w:val="FF0000"/>
              </w:rPr>
              <w:t>un logiciel de traitement d</w:t>
            </w:r>
            <w:r w:rsidRPr="00C0314F">
              <w:rPr>
                <w:rFonts w:hint="eastAsia"/>
                <w:noProof w:val="0"/>
                <w:color w:val="FF0000"/>
              </w:rPr>
              <w:t>’</w:t>
            </w:r>
            <w:r w:rsidRPr="00C0314F">
              <w:rPr>
                <w:noProof w:val="0"/>
                <w:color w:val="FF0000"/>
              </w:rPr>
              <w:t>image.</w:t>
            </w:r>
          </w:p>
        </w:tc>
      </w:tr>
    </w:tbl>
    <w:p w14:paraId="28E0DBA5" w14:textId="47408F65" w:rsidR="009E0D76" w:rsidRPr="00092A46" w:rsidRDefault="009E0D76">
      <w:pPr>
        <w:autoSpaceDE/>
        <w:jc w:val="right"/>
        <w:rPr>
          <w:noProof w:val="0"/>
        </w:rPr>
      </w:pPr>
    </w:p>
    <w:p w14:paraId="555711FF" w14:textId="77777777" w:rsidR="009E0D76" w:rsidRPr="00092A46" w:rsidRDefault="009E0D76" w:rsidP="003A615C">
      <w:pPr>
        <w:pStyle w:val="Titre1"/>
        <w:numPr>
          <w:ilvl w:val="1"/>
          <w:numId w:val="2"/>
        </w:numPr>
        <w:rPr>
          <w:rFonts w:ascii="Verdana" w:hAnsi="Verdana" w:cs="Verdana"/>
          <w:b/>
          <w:bCs/>
          <w:noProof w:val="0"/>
          <w:sz w:val="24"/>
          <w:szCs w:val="24"/>
        </w:rPr>
      </w:pPr>
      <w:r w:rsidRPr="00092A46">
        <w:rPr>
          <w:rFonts w:ascii="Verdana" w:hAnsi="Verdana" w:cs="Verdana"/>
          <w:b/>
          <w:bCs/>
          <w:noProof w:val="0"/>
          <w:sz w:val="24"/>
          <w:szCs w:val="24"/>
        </w:rPr>
        <w:t>Résumé</w:t>
      </w:r>
    </w:p>
    <w:p w14:paraId="3569DAC5" w14:textId="77777777" w:rsidR="00180B49" w:rsidRPr="00092A46" w:rsidRDefault="00180B49" w:rsidP="00180B49">
      <w:pPr>
        <w:rPr>
          <w:noProof w:val="0"/>
        </w:rPr>
      </w:pPr>
    </w:p>
    <w:tbl>
      <w:tblPr>
        <w:tblStyle w:val="Grille"/>
        <w:tblW w:w="0" w:type="auto"/>
        <w:tblLook w:val="04A0" w:firstRow="1" w:lastRow="0" w:firstColumn="1" w:lastColumn="0" w:noHBand="0" w:noVBand="1"/>
      </w:tblPr>
      <w:tblGrid>
        <w:gridCol w:w="10911"/>
      </w:tblGrid>
      <w:tr w:rsidR="00180B49" w:rsidRPr="00092A46" w14:paraId="241C913C" w14:textId="77777777" w:rsidTr="00180B49">
        <w:tc>
          <w:tcPr>
            <w:tcW w:w="10911" w:type="dxa"/>
          </w:tcPr>
          <w:p w14:paraId="090F1EC8" w14:textId="722BF522" w:rsidR="00180B49" w:rsidRPr="00C0314F" w:rsidRDefault="00180B49" w:rsidP="008229D3">
            <w:pPr>
              <w:pStyle w:val="Default"/>
              <w:rPr>
                <w:noProof w:val="0"/>
                <w:color w:val="FF0000"/>
              </w:rPr>
            </w:pPr>
            <w:r w:rsidRPr="00C0314F">
              <w:rPr>
                <w:rFonts w:ascii="Thorndale" w:hAnsi="Thorndale" w:cs="Thorndale"/>
                <w:noProof w:val="0"/>
                <w:color w:val="FF0000"/>
                <w:sz w:val="24"/>
                <w:szCs w:val="24"/>
              </w:rPr>
              <w:t xml:space="preserve">Ce module </w:t>
            </w:r>
            <w:r w:rsidR="000220A3" w:rsidRPr="00C0314F">
              <w:rPr>
                <w:rFonts w:ascii="Thorndale" w:hAnsi="Thorndale" w:cs="Thorndale"/>
                <w:noProof w:val="0"/>
                <w:color w:val="FF0000"/>
                <w:sz w:val="24"/>
                <w:szCs w:val="24"/>
              </w:rPr>
              <w:t>d’administration de cours dans m</w:t>
            </w:r>
            <w:r w:rsidRPr="00C0314F">
              <w:rPr>
                <w:rFonts w:ascii="Thorndale" w:hAnsi="Thorndale" w:cs="Thorndale"/>
                <w:noProof w:val="0"/>
                <w:color w:val="FF0000"/>
                <w:sz w:val="24"/>
                <w:szCs w:val="24"/>
              </w:rPr>
              <w:t xml:space="preserve">oodle </w:t>
            </w:r>
            <w:r w:rsidR="008229D3" w:rsidRPr="00C0314F">
              <w:rPr>
                <w:rFonts w:ascii="Thorndale" w:hAnsi="Thorndale" w:cs="Thorndale"/>
                <w:noProof w:val="0"/>
                <w:color w:val="FF0000"/>
                <w:sz w:val="24"/>
                <w:szCs w:val="24"/>
              </w:rPr>
              <w:t xml:space="preserve">fait une revue de divers aspects du paramétrage, de la gestion des ressources </w:t>
            </w:r>
            <w:r w:rsidR="003D4071" w:rsidRPr="00C0314F">
              <w:rPr>
                <w:rFonts w:ascii="Thorndale" w:hAnsi="Thorndale" w:cs="Thorndale"/>
                <w:noProof w:val="0"/>
                <w:color w:val="FF0000"/>
                <w:sz w:val="24"/>
                <w:szCs w:val="24"/>
              </w:rPr>
              <w:t>des activités</w:t>
            </w:r>
            <w:r w:rsidR="008229D3" w:rsidRPr="00C0314F">
              <w:rPr>
                <w:rFonts w:ascii="Thorndale" w:hAnsi="Thorndale" w:cs="Thorndale"/>
                <w:noProof w:val="0"/>
                <w:color w:val="FF0000"/>
                <w:sz w:val="24"/>
                <w:szCs w:val="24"/>
              </w:rPr>
              <w:t xml:space="preserve"> et des apprenants d</w:t>
            </w:r>
            <w:r w:rsidR="008229D3" w:rsidRPr="00C0314F">
              <w:rPr>
                <w:rFonts w:ascii="Thorndale" w:hAnsi="Thorndale" w:cs="Thorndale" w:hint="eastAsia"/>
                <w:noProof w:val="0"/>
                <w:color w:val="FF0000"/>
                <w:sz w:val="24"/>
                <w:szCs w:val="24"/>
              </w:rPr>
              <w:t>’</w:t>
            </w:r>
            <w:r w:rsidR="008229D3" w:rsidRPr="00C0314F">
              <w:rPr>
                <w:rFonts w:ascii="Thorndale" w:hAnsi="Thorndale" w:cs="Thorndale"/>
                <w:noProof w:val="0"/>
                <w:color w:val="FF0000"/>
                <w:sz w:val="24"/>
                <w:szCs w:val="24"/>
              </w:rPr>
              <w:t>un cours dans moodle. La validation de ce module de cours permettra de remplir pleinement le rôle d</w:t>
            </w:r>
            <w:r w:rsidR="008229D3" w:rsidRPr="00C0314F">
              <w:rPr>
                <w:rFonts w:ascii="Thorndale" w:hAnsi="Thorndale" w:cs="Thorndale" w:hint="eastAsia"/>
                <w:noProof w:val="0"/>
                <w:color w:val="FF0000"/>
                <w:sz w:val="24"/>
                <w:szCs w:val="24"/>
              </w:rPr>
              <w:t>’</w:t>
            </w:r>
            <w:r w:rsidR="008229D3" w:rsidRPr="00C0314F">
              <w:rPr>
                <w:rFonts w:ascii="Thorndale" w:hAnsi="Thorndale" w:cs="Thorndale"/>
                <w:noProof w:val="0"/>
                <w:color w:val="FF0000"/>
                <w:sz w:val="24"/>
                <w:szCs w:val="24"/>
              </w:rPr>
              <w:t>enseignant éditeur pour un cours en ligne dans moodle.</w:t>
            </w:r>
          </w:p>
        </w:tc>
      </w:tr>
    </w:tbl>
    <w:p w14:paraId="7BCB09BF" w14:textId="77777777" w:rsidR="00180B49" w:rsidRPr="00092A46" w:rsidRDefault="00180B49" w:rsidP="00180B49">
      <w:pPr>
        <w:pStyle w:val="Default"/>
        <w:rPr>
          <w:noProof w:val="0"/>
        </w:rPr>
      </w:pPr>
    </w:p>
    <w:p w14:paraId="0DF3861A" w14:textId="77777777" w:rsidR="008229D3" w:rsidRPr="00092A46" w:rsidRDefault="008229D3" w:rsidP="00180B49">
      <w:pPr>
        <w:pStyle w:val="Default"/>
        <w:rPr>
          <w:noProof w:val="0"/>
        </w:rPr>
      </w:pPr>
    </w:p>
    <w:p w14:paraId="526C3BAE" w14:textId="77777777" w:rsidR="008229D3" w:rsidRDefault="008229D3" w:rsidP="00180B49">
      <w:pPr>
        <w:pStyle w:val="Default"/>
        <w:rPr>
          <w:noProof w:val="0"/>
        </w:rPr>
      </w:pPr>
    </w:p>
    <w:p w14:paraId="4B4BA359" w14:textId="77777777" w:rsidR="00284B0E" w:rsidRPr="00092A46" w:rsidRDefault="00284B0E" w:rsidP="00180B49">
      <w:pPr>
        <w:pStyle w:val="Default"/>
        <w:rPr>
          <w:noProof w:val="0"/>
        </w:rPr>
      </w:pPr>
    </w:p>
    <w:p w14:paraId="1D3A70CF" w14:textId="77777777" w:rsidR="008229D3" w:rsidRPr="00092A46" w:rsidRDefault="008229D3" w:rsidP="00180B49">
      <w:pPr>
        <w:pStyle w:val="Default"/>
        <w:rPr>
          <w:noProof w:val="0"/>
        </w:rPr>
      </w:pPr>
    </w:p>
    <w:p w14:paraId="66066C92" w14:textId="77777777" w:rsidR="008229D3" w:rsidRPr="00092A46" w:rsidRDefault="008229D3" w:rsidP="00180B49">
      <w:pPr>
        <w:pStyle w:val="Default"/>
        <w:rPr>
          <w:noProof w:val="0"/>
        </w:rPr>
      </w:pPr>
    </w:p>
    <w:p w14:paraId="1F7FFFCC" w14:textId="77777777" w:rsidR="008229D3" w:rsidRPr="00092A46" w:rsidRDefault="008229D3" w:rsidP="00180B49">
      <w:pPr>
        <w:pStyle w:val="Default"/>
        <w:rPr>
          <w:noProof w:val="0"/>
        </w:rPr>
      </w:pPr>
    </w:p>
    <w:p w14:paraId="0C84F806" w14:textId="77777777" w:rsidR="008229D3" w:rsidRPr="00092A46" w:rsidRDefault="008229D3" w:rsidP="00180B49">
      <w:pPr>
        <w:pStyle w:val="Default"/>
        <w:rPr>
          <w:noProof w:val="0"/>
        </w:rPr>
      </w:pPr>
    </w:p>
    <w:p w14:paraId="3EB73BC4" w14:textId="77777777" w:rsidR="00662943" w:rsidRPr="00092A46" w:rsidRDefault="00662943" w:rsidP="00180B49">
      <w:pPr>
        <w:pStyle w:val="Default"/>
        <w:rPr>
          <w:noProof w:val="0"/>
        </w:rPr>
      </w:pPr>
    </w:p>
    <w:p w14:paraId="4BC0AF6C" w14:textId="77777777" w:rsidR="004E0AB9" w:rsidRDefault="004E0AB9" w:rsidP="004E0AB9">
      <w:pPr>
        <w:pStyle w:val="Titre1"/>
        <w:numPr>
          <w:ilvl w:val="0"/>
          <w:numId w:val="0"/>
        </w:numPr>
        <w:ind w:left="576"/>
        <w:jc w:val="both"/>
        <w:rPr>
          <w:rFonts w:ascii="Verdana" w:hAnsi="Verdana" w:cs="Verdana"/>
          <w:b/>
          <w:bCs/>
          <w:noProof w:val="0"/>
        </w:rPr>
      </w:pPr>
    </w:p>
    <w:p w14:paraId="40FB7037" w14:textId="77777777" w:rsidR="004E0AB9" w:rsidRDefault="004E0AB9" w:rsidP="004E0AB9">
      <w:pPr>
        <w:pStyle w:val="Titre1"/>
        <w:numPr>
          <w:ilvl w:val="1"/>
          <w:numId w:val="2"/>
        </w:numPr>
        <w:jc w:val="both"/>
        <w:rPr>
          <w:rFonts w:ascii="Verdana" w:hAnsi="Verdana" w:cs="Verdana"/>
          <w:b/>
          <w:bCs/>
          <w:noProof w:val="0"/>
        </w:rPr>
      </w:pPr>
      <w:r w:rsidRPr="004E0AB9">
        <w:rPr>
          <w:rFonts w:ascii="Verdana" w:hAnsi="Verdana" w:cs="Verdana"/>
          <w:b/>
          <w:bCs/>
          <w:noProof w:val="0"/>
        </w:rPr>
        <w:t>Ressources :</w:t>
      </w:r>
    </w:p>
    <w:p w14:paraId="55125F6C" w14:textId="0B2364B7" w:rsidR="00160E29" w:rsidRDefault="00160E29" w:rsidP="00160E29">
      <w:pPr>
        <w:pStyle w:val="Paragraphedeliste"/>
        <w:numPr>
          <w:ilvl w:val="0"/>
          <w:numId w:val="16"/>
        </w:numPr>
        <w:autoSpaceDE/>
        <w:jc w:val="both"/>
        <w:rPr>
          <w:noProof w:val="0"/>
          <w:color w:val="FF0000"/>
        </w:rPr>
      </w:pPr>
      <w:r w:rsidRPr="00C0314F">
        <w:rPr>
          <w:noProof w:val="0"/>
          <w:color w:val="FF0000"/>
        </w:rPr>
        <w:t xml:space="preserve">Support </w:t>
      </w:r>
      <w:r>
        <w:rPr>
          <w:noProof w:val="0"/>
          <w:color w:val="FF0000"/>
        </w:rPr>
        <w:t>0</w:t>
      </w:r>
      <w:r w:rsidRPr="00C0314F">
        <w:rPr>
          <w:noProof w:val="0"/>
          <w:color w:val="FF0000"/>
        </w:rPr>
        <w:t>.1</w:t>
      </w:r>
      <w:r w:rsidRPr="00C0314F">
        <w:rPr>
          <w:rFonts w:hint="eastAsia"/>
          <w:noProof w:val="0"/>
          <w:color w:val="FF0000"/>
        </w:rPr>
        <w:t> </w:t>
      </w:r>
      <w:r w:rsidRPr="00C0314F">
        <w:rPr>
          <w:noProof w:val="0"/>
          <w:color w:val="FF0000"/>
        </w:rPr>
        <w:t xml:space="preserve">: </w:t>
      </w:r>
      <w:r>
        <w:rPr>
          <w:noProof w:val="0"/>
          <w:color w:val="FF0000"/>
        </w:rPr>
        <w:t>Description du module</w:t>
      </w:r>
    </w:p>
    <w:p w14:paraId="06493BB8" w14:textId="6079F82D" w:rsidR="00A34C28" w:rsidRDefault="00A34C28" w:rsidP="00160E29">
      <w:pPr>
        <w:pStyle w:val="Paragraphedeliste"/>
        <w:numPr>
          <w:ilvl w:val="0"/>
          <w:numId w:val="16"/>
        </w:numPr>
        <w:autoSpaceDE/>
        <w:jc w:val="both"/>
        <w:rPr>
          <w:noProof w:val="0"/>
          <w:color w:val="FF0000"/>
        </w:rPr>
      </w:pPr>
      <w:r w:rsidRPr="00C0314F">
        <w:rPr>
          <w:noProof w:val="0"/>
          <w:color w:val="FF0000"/>
        </w:rPr>
        <w:t xml:space="preserve">Support </w:t>
      </w:r>
      <w:r>
        <w:rPr>
          <w:noProof w:val="0"/>
          <w:color w:val="FF0000"/>
        </w:rPr>
        <w:t>0.2</w:t>
      </w:r>
      <w:r>
        <w:rPr>
          <w:rFonts w:hint="eastAsia"/>
          <w:noProof w:val="0"/>
          <w:color w:val="FF0000"/>
        </w:rPr>
        <w:t> </w:t>
      </w:r>
      <w:r>
        <w:rPr>
          <w:noProof w:val="0"/>
          <w:color w:val="FF0000"/>
        </w:rPr>
        <w:t xml:space="preserve">: Dossier de ressources de </w:t>
      </w:r>
      <w:r w:rsidR="006728D5">
        <w:rPr>
          <w:noProof w:val="0"/>
          <w:color w:val="FF0000"/>
        </w:rPr>
        <w:t>scénarisation</w:t>
      </w:r>
      <w:r>
        <w:rPr>
          <w:noProof w:val="0"/>
          <w:color w:val="FF0000"/>
        </w:rPr>
        <w:t xml:space="preserve"> et de</w:t>
      </w:r>
      <w:r w:rsidRPr="00C0314F">
        <w:rPr>
          <w:rFonts w:hint="eastAsia"/>
          <w:noProof w:val="0"/>
          <w:color w:val="FF0000"/>
        </w:rPr>
        <w:t> </w:t>
      </w:r>
      <w:r w:rsidR="006728D5">
        <w:rPr>
          <w:noProof w:val="0"/>
          <w:color w:val="FF0000"/>
          <w:lang w:val="en-US"/>
        </w:rPr>
        <w:t>structuration</w:t>
      </w:r>
    </w:p>
    <w:p w14:paraId="71058DC0" w14:textId="77777777" w:rsidR="00A34C28" w:rsidRPr="00A34C28" w:rsidRDefault="00A34C28" w:rsidP="00A34C28">
      <w:pPr>
        <w:autoSpaceDE/>
        <w:jc w:val="both"/>
        <w:rPr>
          <w:noProof w:val="0"/>
          <w:color w:val="FF0000"/>
        </w:rPr>
      </w:pPr>
    </w:p>
    <w:p w14:paraId="14993F91" w14:textId="090CBAC9" w:rsidR="004E0AB9" w:rsidRDefault="004E0AB9" w:rsidP="004E0AB9">
      <w:pPr>
        <w:pStyle w:val="Titre1"/>
        <w:numPr>
          <w:ilvl w:val="1"/>
          <w:numId w:val="2"/>
        </w:numPr>
        <w:jc w:val="both"/>
        <w:rPr>
          <w:rFonts w:ascii="Verdana" w:hAnsi="Verdana" w:cs="Verdana"/>
          <w:b/>
          <w:bCs/>
          <w:noProof w:val="0"/>
        </w:rPr>
      </w:pPr>
      <w:r>
        <w:rPr>
          <w:rFonts w:ascii="Verdana" w:hAnsi="Verdana" w:cs="Verdana"/>
          <w:b/>
          <w:bCs/>
          <w:noProof w:val="0"/>
        </w:rPr>
        <w:t>Activités</w:t>
      </w:r>
    </w:p>
    <w:p w14:paraId="6979A124" w14:textId="77777777" w:rsidR="0040165D" w:rsidRDefault="0040165D" w:rsidP="003B7E1A">
      <w:pPr>
        <w:rPr>
          <w:i/>
          <w:noProof w:val="0"/>
          <w:color w:val="FF0000"/>
        </w:rPr>
      </w:pPr>
    </w:p>
    <w:p w14:paraId="27CE596A" w14:textId="329A416F" w:rsidR="003B7E1A" w:rsidRPr="00C0314F" w:rsidRDefault="0040165D" w:rsidP="003B7E1A">
      <w:pPr>
        <w:rPr>
          <w:i/>
          <w:noProof w:val="0"/>
          <w:color w:val="FF0000"/>
        </w:rPr>
      </w:pPr>
      <w:r>
        <w:rPr>
          <w:i/>
          <w:noProof w:val="0"/>
          <w:color w:val="FF0000"/>
        </w:rPr>
        <w:t>A0</w:t>
      </w:r>
      <w:r w:rsidR="003B7E1A" w:rsidRPr="00C0314F">
        <w:rPr>
          <w:i/>
          <w:noProof w:val="0"/>
          <w:color w:val="FF0000"/>
        </w:rPr>
        <w:t xml:space="preserve">.1 – </w:t>
      </w:r>
      <w:r w:rsidR="003B7E1A">
        <w:rPr>
          <w:i/>
          <w:noProof w:val="0"/>
          <w:color w:val="FF0000"/>
        </w:rPr>
        <w:t>Test des aptitudes</w:t>
      </w:r>
    </w:p>
    <w:p w14:paraId="22F50168" w14:textId="66A14663" w:rsidR="00DA67F0" w:rsidRDefault="003B7E1A" w:rsidP="00DA67F0">
      <w:pPr>
        <w:rPr>
          <w:color w:val="FF0000"/>
        </w:rPr>
      </w:pPr>
      <w:r w:rsidRPr="0040165D">
        <w:rPr>
          <w:color w:val="FF0000"/>
        </w:rPr>
        <w:t>Dans le système d</w:t>
      </w:r>
      <w:r w:rsidRPr="0040165D">
        <w:rPr>
          <w:rFonts w:hint="eastAsia"/>
          <w:color w:val="FF0000"/>
        </w:rPr>
        <w:t>’</w:t>
      </w:r>
      <w:r w:rsidRPr="0040165D">
        <w:rPr>
          <w:color w:val="FF0000"/>
        </w:rPr>
        <w:t>entrée ce test permettra de vérifier les aptitudes en scénarisation en méd</w:t>
      </w:r>
      <w:r w:rsidR="0040165D">
        <w:rPr>
          <w:color w:val="FF0000"/>
        </w:rPr>
        <w:t xml:space="preserve">iatisation de cours </w:t>
      </w:r>
      <w:r w:rsidRPr="0040165D">
        <w:rPr>
          <w:color w:val="FF0000"/>
        </w:rPr>
        <w:t>et sera accompagné d</w:t>
      </w:r>
      <w:r w:rsidRPr="0040165D">
        <w:rPr>
          <w:rFonts w:hint="eastAsia"/>
          <w:color w:val="FF0000"/>
        </w:rPr>
        <w:t>’</w:t>
      </w:r>
      <w:r w:rsidRPr="0040165D">
        <w:rPr>
          <w:color w:val="FF0000"/>
        </w:rPr>
        <w:t xml:space="preserve">un ensemble de supports </w:t>
      </w:r>
      <w:r w:rsidR="001209FA" w:rsidRPr="0040165D">
        <w:rPr>
          <w:color w:val="FF0000"/>
        </w:rPr>
        <w:t>afi</w:t>
      </w:r>
      <w:r w:rsidR="0040165D">
        <w:rPr>
          <w:color w:val="FF0000"/>
        </w:rPr>
        <w:t>n</w:t>
      </w:r>
      <w:r w:rsidR="001209FA" w:rsidRPr="0040165D">
        <w:rPr>
          <w:color w:val="FF0000"/>
        </w:rPr>
        <w:t xml:space="preserve"> de produire un scénario et une fiche de médiatisation</w:t>
      </w:r>
      <w:r w:rsidR="0040165D" w:rsidRPr="0040165D">
        <w:rPr>
          <w:color w:val="FF0000"/>
        </w:rPr>
        <w:t xml:space="preserve"> </w:t>
      </w:r>
      <w:r w:rsidR="0040165D">
        <w:rPr>
          <w:color w:val="FF0000"/>
        </w:rPr>
        <w:t>pour les participants qui n</w:t>
      </w:r>
      <w:r w:rsidR="0040165D">
        <w:rPr>
          <w:rFonts w:hint="eastAsia"/>
          <w:color w:val="FF0000"/>
        </w:rPr>
        <w:t>’</w:t>
      </w:r>
      <w:r w:rsidR="0040165D">
        <w:rPr>
          <w:color w:val="FF0000"/>
        </w:rPr>
        <w:t>en disposent pas.</w:t>
      </w:r>
    </w:p>
    <w:p w14:paraId="6BBDACF6" w14:textId="77777777" w:rsidR="0040165D" w:rsidRPr="0040165D" w:rsidRDefault="0040165D" w:rsidP="00DA67F0">
      <w:pPr>
        <w:rPr>
          <w:color w:val="FF0000"/>
        </w:rPr>
      </w:pPr>
    </w:p>
    <w:p w14:paraId="025D04BC" w14:textId="0D6FE0BA" w:rsidR="0040165D" w:rsidRPr="00C0314F" w:rsidRDefault="0040165D" w:rsidP="0040165D">
      <w:pPr>
        <w:rPr>
          <w:i/>
          <w:noProof w:val="0"/>
          <w:color w:val="FF0000"/>
        </w:rPr>
      </w:pPr>
      <w:r>
        <w:rPr>
          <w:i/>
          <w:noProof w:val="0"/>
          <w:color w:val="FF0000"/>
        </w:rPr>
        <w:t>A0.2</w:t>
      </w:r>
      <w:r w:rsidRPr="00C0314F">
        <w:rPr>
          <w:i/>
          <w:noProof w:val="0"/>
          <w:color w:val="FF0000"/>
        </w:rPr>
        <w:t xml:space="preserve"> – </w:t>
      </w:r>
      <w:r>
        <w:rPr>
          <w:i/>
          <w:noProof w:val="0"/>
          <w:color w:val="FF0000"/>
        </w:rPr>
        <w:t>Remise de scénario et de fiche de médiatisation</w:t>
      </w:r>
    </w:p>
    <w:p w14:paraId="3A499B2A" w14:textId="77777777" w:rsidR="0040165D" w:rsidRPr="0040165D" w:rsidRDefault="0040165D" w:rsidP="0040165D">
      <w:pPr>
        <w:pStyle w:val="Paragraphedeliste"/>
        <w:widowControl/>
        <w:numPr>
          <w:ilvl w:val="0"/>
          <w:numId w:val="32"/>
        </w:numPr>
        <w:suppressAutoHyphens w:val="0"/>
        <w:autoSpaceDE/>
        <w:rPr>
          <w:color w:val="FF0000"/>
        </w:rPr>
      </w:pPr>
      <w:r w:rsidRPr="0040165D">
        <w:rPr>
          <w:color w:val="FF0000"/>
        </w:rPr>
        <w:t>Faire un scénario de cours en ligne</w:t>
      </w:r>
    </w:p>
    <w:p w14:paraId="672F3F07" w14:textId="77777777" w:rsidR="0040165D" w:rsidRPr="0040165D" w:rsidRDefault="0040165D" w:rsidP="0040165D">
      <w:pPr>
        <w:pStyle w:val="Paragraphedeliste"/>
        <w:widowControl/>
        <w:numPr>
          <w:ilvl w:val="0"/>
          <w:numId w:val="32"/>
        </w:numPr>
        <w:suppressAutoHyphens w:val="0"/>
        <w:autoSpaceDE/>
        <w:rPr>
          <w:color w:val="FF0000"/>
        </w:rPr>
      </w:pPr>
      <w:r w:rsidRPr="0040165D">
        <w:rPr>
          <w:color w:val="FF0000"/>
        </w:rPr>
        <w:t>Faire une fiche de médiatisation de cours dans moodle</w:t>
      </w:r>
    </w:p>
    <w:p w14:paraId="74D9C140" w14:textId="1E562296" w:rsidR="004E0AB9" w:rsidRPr="0040165D" w:rsidRDefault="0040165D" w:rsidP="0040165D">
      <w:pPr>
        <w:pStyle w:val="Paragraphedeliste"/>
        <w:widowControl/>
        <w:numPr>
          <w:ilvl w:val="0"/>
          <w:numId w:val="32"/>
        </w:numPr>
        <w:suppressAutoHyphens w:val="0"/>
        <w:autoSpaceDE/>
        <w:rPr>
          <w:rFonts w:ascii="Verdana" w:hAnsi="Verdana" w:cs="Verdana"/>
          <w:b/>
          <w:bCs/>
          <w:noProof w:val="0"/>
          <w:color w:val="FF0000"/>
        </w:rPr>
      </w:pPr>
      <w:r w:rsidRPr="0040165D">
        <w:rPr>
          <w:color w:val="FF0000"/>
        </w:rPr>
        <w:t>Rendre les fiches au formateur</w:t>
      </w:r>
      <w:r w:rsidR="004E0AB9" w:rsidRPr="0040165D">
        <w:rPr>
          <w:rFonts w:ascii="Verdana" w:hAnsi="Verdana" w:cs="Verdana"/>
          <w:b/>
          <w:bCs/>
          <w:noProof w:val="0"/>
          <w:color w:val="FF0000"/>
        </w:rPr>
        <w:br w:type="page"/>
      </w:r>
    </w:p>
    <w:p w14:paraId="0191743E" w14:textId="139357E1" w:rsidR="004E0AB9" w:rsidRPr="004E0AB9" w:rsidRDefault="004E0AB9" w:rsidP="004E0AB9">
      <w:pPr>
        <w:pStyle w:val="Titre1"/>
        <w:numPr>
          <w:ilvl w:val="0"/>
          <w:numId w:val="2"/>
        </w:numPr>
        <w:jc w:val="both"/>
        <w:rPr>
          <w:rFonts w:ascii="Verdana" w:hAnsi="Verdana" w:cs="Verdana"/>
          <w:b/>
          <w:bCs/>
          <w:noProof w:val="0"/>
          <w:sz w:val="24"/>
          <w:szCs w:val="24"/>
        </w:rPr>
      </w:pPr>
      <w:r w:rsidRPr="004E0AB9">
        <w:rPr>
          <w:rFonts w:ascii="Verdana" w:hAnsi="Verdana" w:cs="Verdana"/>
          <w:b/>
          <w:bCs/>
          <w:noProof w:val="0"/>
          <w:sz w:val="24"/>
          <w:szCs w:val="24"/>
        </w:rPr>
        <w:t>Système d’apprentissage</w:t>
      </w:r>
    </w:p>
    <w:p w14:paraId="7C1A711C" w14:textId="77777777" w:rsidR="009E0D76" w:rsidRPr="00092A46" w:rsidRDefault="009E0D76">
      <w:pPr>
        <w:autoSpaceDE/>
        <w:jc w:val="both"/>
        <w:rPr>
          <w:rFonts w:ascii="Verdana" w:hAnsi="Verdana" w:cs="Verdana"/>
          <w:noProof w:val="0"/>
          <w:sz w:val="22"/>
          <w:szCs w:val="22"/>
        </w:rPr>
      </w:pPr>
    </w:p>
    <w:p w14:paraId="1D72315D" w14:textId="1FD84500" w:rsidR="009E0D76" w:rsidRPr="00C5293F" w:rsidRDefault="00D3200A">
      <w:pPr>
        <w:pStyle w:val="Titre2"/>
        <w:numPr>
          <w:ilvl w:val="1"/>
          <w:numId w:val="2"/>
        </w:numPr>
        <w:rPr>
          <w:rFonts w:ascii="Verdana" w:hAnsi="Verdana" w:cs="Verdana"/>
          <w:b/>
          <w:bCs/>
          <w:i/>
          <w:iCs/>
          <w:noProof w:val="0"/>
          <w:color w:val="FF0000"/>
          <w:sz w:val="22"/>
          <w:szCs w:val="22"/>
        </w:rPr>
      </w:pPr>
      <w:r w:rsidRPr="00C5293F">
        <w:rPr>
          <w:rFonts w:ascii="Verdana" w:hAnsi="Verdana" w:cs="Verdana"/>
          <w:b/>
          <w:bCs/>
          <w:i/>
          <w:iCs/>
          <w:noProof w:val="0"/>
          <w:color w:val="FF0000"/>
          <w:sz w:val="22"/>
          <w:szCs w:val="22"/>
        </w:rPr>
        <w:t>Paramétrage du cours</w:t>
      </w:r>
      <w:r w:rsidR="002F2194" w:rsidRPr="00C5293F">
        <w:rPr>
          <w:rFonts w:ascii="Verdana" w:hAnsi="Verdana" w:cs="Verdana"/>
          <w:b/>
          <w:bCs/>
          <w:i/>
          <w:iCs/>
          <w:noProof w:val="0"/>
          <w:color w:val="FF0000"/>
          <w:sz w:val="22"/>
          <w:szCs w:val="22"/>
        </w:rPr>
        <w:t xml:space="preserve"> </w:t>
      </w:r>
    </w:p>
    <w:p w14:paraId="40DC8FBB" w14:textId="77777777" w:rsidR="009E0D76" w:rsidRPr="00092A46" w:rsidRDefault="009E0D76">
      <w:pPr>
        <w:autoSpaceDE/>
        <w:rPr>
          <w:rFonts w:ascii="Times New Roman" w:hAnsi="Times New Roman" w:cs="Times New Roman"/>
          <w:noProof w:val="0"/>
          <w:sz w:val="20"/>
          <w:szCs w:val="20"/>
        </w:rPr>
      </w:pPr>
    </w:p>
    <w:p w14:paraId="6882D5B1" w14:textId="15D70199" w:rsidR="009E0D76" w:rsidRPr="00092A46" w:rsidRDefault="009E0D76">
      <w:pPr>
        <w:pStyle w:val="Titre3"/>
        <w:numPr>
          <w:ilvl w:val="2"/>
          <w:numId w:val="2"/>
        </w:numPr>
        <w:ind w:left="1003"/>
        <w:rPr>
          <w:rFonts w:ascii="Verdana" w:hAnsi="Verdana" w:cs="Verdana"/>
          <w:b/>
          <w:bCs/>
          <w:i/>
          <w:iCs/>
          <w:noProof w:val="0"/>
        </w:rPr>
      </w:pPr>
      <w:r w:rsidRPr="00092A46">
        <w:rPr>
          <w:rFonts w:ascii="Verdana" w:hAnsi="Verdana" w:cs="Verdana"/>
          <w:b/>
          <w:bCs/>
          <w:i/>
          <w:iCs/>
          <w:noProof w:val="0"/>
        </w:rPr>
        <w:t xml:space="preserve">Objectifs </w:t>
      </w:r>
      <w:r w:rsidR="003D4071" w:rsidRPr="00092A46">
        <w:rPr>
          <w:rFonts w:ascii="Verdana" w:hAnsi="Verdana" w:cs="Verdana"/>
          <w:b/>
          <w:bCs/>
          <w:i/>
          <w:iCs/>
          <w:noProof w:val="0"/>
        </w:rPr>
        <w:t>spécifiques</w:t>
      </w:r>
    </w:p>
    <w:p w14:paraId="2C70DDAA" w14:textId="77777777" w:rsidR="00D3200A" w:rsidRPr="00092A46" w:rsidRDefault="00D3200A" w:rsidP="00D3200A">
      <w:pPr>
        <w:rPr>
          <w:noProof w:val="0"/>
        </w:rPr>
      </w:pPr>
    </w:p>
    <w:tbl>
      <w:tblPr>
        <w:tblStyle w:val="Grille"/>
        <w:tblW w:w="0" w:type="auto"/>
        <w:tblLook w:val="04A0" w:firstRow="1" w:lastRow="0" w:firstColumn="1" w:lastColumn="0" w:noHBand="0" w:noVBand="1"/>
      </w:tblPr>
      <w:tblGrid>
        <w:gridCol w:w="10911"/>
      </w:tblGrid>
      <w:tr w:rsidR="00D3200A" w:rsidRPr="00092A46" w14:paraId="337BE3D6" w14:textId="77777777" w:rsidTr="00D3200A">
        <w:tc>
          <w:tcPr>
            <w:tcW w:w="10911" w:type="dxa"/>
          </w:tcPr>
          <w:p w14:paraId="2AED95ED" w14:textId="15E4F687" w:rsidR="00D13DEB" w:rsidRPr="00C0314F" w:rsidRDefault="00D13DEB" w:rsidP="00D13DEB">
            <w:pPr>
              <w:rPr>
                <w:noProof w:val="0"/>
                <w:color w:val="FF0000"/>
              </w:rPr>
            </w:pPr>
            <w:r w:rsidRPr="00C0314F">
              <w:rPr>
                <w:noProof w:val="0"/>
                <w:color w:val="FF0000"/>
              </w:rPr>
              <w:t>A la fin de cet élémen</w:t>
            </w:r>
            <w:r w:rsidR="00E24F89" w:rsidRPr="00C0314F">
              <w:rPr>
                <w:noProof w:val="0"/>
                <w:color w:val="FF0000"/>
              </w:rPr>
              <w:t>t d’apprentissage l</w:t>
            </w:r>
            <w:r w:rsidR="00E24F89" w:rsidRPr="00C0314F">
              <w:rPr>
                <w:rFonts w:hint="eastAsia"/>
                <w:noProof w:val="0"/>
                <w:color w:val="FF0000"/>
              </w:rPr>
              <w:t>’</w:t>
            </w:r>
            <w:r w:rsidR="00E24F89" w:rsidRPr="00C0314F">
              <w:rPr>
                <w:noProof w:val="0"/>
                <w:color w:val="FF0000"/>
              </w:rPr>
              <w:t>apprenant</w:t>
            </w:r>
            <w:r w:rsidRPr="00C0314F">
              <w:rPr>
                <w:noProof w:val="0"/>
                <w:color w:val="FF0000"/>
              </w:rPr>
              <w:t xml:space="preserve"> </w:t>
            </w:r>
            <w:r w:rsidR="00E24F89" w:rsidRPr="00C0314F">
              <w:rPr>
                <w:noProof w:val="0"/>
                <w:color w:val="FF0000"/>
              </w:rPr>
              <w:t>sera</w:t>
            </w:r>
            <w:r w:rsidRPr="00C0314F">
              <w:rPr>
                <w:noProof w:val="0"/>
                <w:color w:val="FF0000"/>
              </w:rPr>
              <w:t xml:space="preserve"> en mesure de:</w:t>
            </w:r>
          </w:p>
          <w:p w14:paraId="0A8A2A9B" w14:textId="1EC87C3E" w:rsidR="00E24F89" w:rsidRPr="00C0314F" w:rsidRDefault="00E24F89" w:rsidP="00380824">
            <w:pPr>
              <w:pStyle w:val="Paragraphedeliste"/>
              <w:numPr>
                <w:ilvl w:val="0"/>
                <w:numId w:val="6"/>
              </w:numPr>
              <w:autoSpaceDE/>
              <w:rPr>
                <w:noProof w:val="0"/>
                <w:color w:val="FF0000"/>
              </w:rPr>
            </w:pPr>
            <w:r w:rsidRPr="00C0314F">
              <w:rPr>
                <w:noProof w:val="0"/>
                <w:color w:val="FF0000"/>
              </w:rPr>
              <w:t xml:space="preserve">Paramétrer son profil utilisateur dans la plateforme </w:t>
            </w:r>
          </w:p>
          <w:p w14:paraId="42877E6A" w14:textId="2BFE8CE0" w:rsidR="00D13DEB" w:rsidRPr="00C0314F" w:rsidRDefault="00D13DEB" w:rsidP="00380824">
            <w:pPr>
              <w:pStyle w:val="Paragraphedeliste"/>
              <w:numPr>
                <w:ilvl w:val="0"/>
                <w:numId w:val="6"/>
              </w:numPr>
              <w:autoSpaceDE/>
              <w:rPr>
                <w:noProof w:val="0"/>
                <w:color w:val="FF0000"/>
              </w:rPr>
            </w:pPr>
            <w:r w:rsidRPr="00C0314F">
              <w:rPr>
                <w:noProof w:val="0"/>
                <w:color w:val="FF0000"/>
              </w:rPr>
              <w:t xml:space="preserve">Configurer </w:t>
            </w:r>
            <w:r w:rsidR="005268D6" w:rsidRPr="00C0314F">
              <w:rPr>
                <w:noProof w:val="0"/>
                <w:color w:val="FF0000"/>
              </w:rPr>
              <w:t xml:space="preserve">son cours dans </w:t>
            </w:r>
            <w:r w:rsidRPr="00C0314F">
              <w:rPr>
                <w:noProof w:val="0"/>
                <w:color w:val="FF0000"/>
              </w:rPr>
              <w:t>le format adéquat</w:t>
            </w:r>
          </w:p>
          <w:p w14:paraId="71C5C4A1" w14:textId="4AEC3C13" w:rsidR="00D13DEB" w:rsidRPr="00C0314F" w:rsidRDefault="00D13DEB" w:rsidP="00380824">
            <w:pPr>
              <w:pStyle w:val="Paragraphedeliste"/>
              <w:numPr>
                <w:ilvl w:val="0"/>
                <w:numId w:val="6"/>
              </w:numPr>
              <w:autoSpaceDE/>
              <w:rPr>
                <w:noProof w:val="0"/>
                <w:color w:val="FF0000"/>
              </w:rPr>
            </w:pPr>
            <w:r w:rsidRPr="00C0314F">
              <w:rPr>
                <w:noProof w:val="0"/>
                <w:color w:val="FF0000"/>
              </w:rPr>
              <w:t>Paramétrer les méthodes d</w:t>
            </w:r>
            <w:r w:rsidRPr="00C0314F">
              <w:rPr>
                <w:rFonts w:hint="eastAsia"/>
                <w:noProof w:val="0"/>
                <w:color w:val="FF0000"/>
              </w:rPr>
              <w:t>’</w:t>
            </w:r>
            <w:r w:rsidR="003D4071" w:rsidRPr="00C0314F">
              <w:rPr>
                <w:noProof w:val="0"/>
                <w:color w:val="FF0000"/>
              </w:rPr>
              <w:t>accès</w:t>
            </w:r>
            <w:r w:rsidRPr="00C0314F">
              <w:rPr>
                <w:noProof w:val="0"/>
                <w:color w:val="FF0000"/>
              </w:rPr>
              <w:t xml:space="preserve"> à </w:t>
            </w:r>
            <w:r w:rsidR="005268D6" w:rsidRPr="00C0314F">
              <w:rPr>
                <w:noProof w:val="0"/>
                <w:color w:val="FF0000"/>
              </w:rPr>
              <w:t>son</w:t>
            </w:r>
            <w:r w:rsidRPr="00C0314F">
              <w:rPr>
                <w:noProof w:val="0"/>
                <w:color w:val="FF0000"/>
              </w:rPr>
              <w:t xml:space="preserve"> cours</w:t>
            </w:r>
          </w:p>
          <w:p w14:paraId="77B9F1BD" w14:textId="5B6DF8E1" w:rsidR="00D13DEB" w:rsidRPr="00C0314F" w:rsidRDefault="003B4DCF" w:rsidP="00D13DEB">
            <w:pPr>
              <w:pStyle w:val="Paragraphedeliste"/>
              <w:numPr>
                <w:ilvl w:val="0"/>
                <w:numId w:val="6"/>
              </w:numPr>
              <w:autoSpaceDE/>
              <w:rPr>
                <w:noProof w:val="0"/>
                <w:color w:val="FF0000"/>
              </w:rPr>
            </w:pPr>
            <w:r w:rsidRPr="00C0314F">
              <w:rPr>
                <w:noProof w:val="0"/>
                <w:color w:val="FF0000"/>
              </w:rPr>
              <w:t>O</w:t>
            </w:r>
            <w:r w:rsidR="000220A3" w:rsidRPr="00C0314F">
              <w:rPr>
                <w:noProof w:val="0"/>
                <w:color w:val="FF0000"/>
              </w:rPr>
              <w:t>rganiser les bloc</w:t>
            </w:r>
            <w:r w:rsidR="00380824" w:rsidRPr="00C0314F">
              <w:rPr>
                <w:noProof w:val="0"/>
                <w:color w:val="FF0000"/>
              </w:rPr>
              <w:t>s de la page de cours</w:t>
            </w:r>
          </w:p>
        </w:tc>
      </w:tr>
    </w:tbl>
    <w:p w14:paraId="32E04C1B" w14:textId="77777777" w:rsidR="00D3200A" w:rsidRPr="00092A46" w:rsidRDefault="00D3200A" w:rsidP="00D3200A">
      <w:pPr>
        <w:pStyle w:val="Titre3"/>
        <w:numPr>
          <w:ilvl w:val="0"/>
          <w:numId w:val="0"/>
        </w:numPr>
        <w:ind w:left="1003"/>
        <w:jc w:val="both"/>
        <w:rPr>
          <w:rFonts w:ascii="Verdana" w:hAnsi="Verdana" w:cs="Verdana"/>
          <w:b/>
          <w:bCs/>
          <w:noProof w:val="0"/>
        </w:rPr>
      </w:pPr>
    </w:p>
    <w:p w14:paraId="61D46699" w14:textId="77777777" w:rsidR="00D3200A" w:rsidRPr="00092A46" w:rsidRDefault="00D3200A" w:rsidP="00D3200A">
      <w:pPr>
        <w:rPr>
          <w:noProof w:val="0"/>
        </w:rPr>
      </w:pPr>
    </w:p>
    <w:p w14:paraId="34E1C39B" w14:textId="77777777" w:rsidR="009E0D76" w:rsidRPr="00092A46" w:rsidRDefault="009E0D76">
      <w:pPr>
        <w:pStyle w:val="Titre3"/>
        <w:numPr>
          <w:ilvl w:val="2"/>
          <w:numId w:val="2"/>
        </w:numPr>
        <w:ind w:left="1003"/>
        <w:jc w:val="both"/>
        <w:rPr>
          <w:rFonts w:ascii="Verdana" w:hAnsi="Verdana" w:cs="Verdana"/>
          <w:b/>
          <w:bCs/>
          <w:noProof w:val="0"/>
        </w:rPr>
      </w:pPr>
      <w:r w:rsidRPr="00092A46">
        <w:rPr>
          <w:rFonts w:ascii="Verdana" w:hAnsi="Verdana" w:cs="Verdana"/>
          <w:b/>
          <w:bCs/>
          <w:noProof w:val="0"/>
        </w:rPr>
        <w:t>Contenus</w:t>
      </w:r>
      <w:r w:rsidR="0057537A" w:rsidRPr="00092A46">
        <w:rPr>
          <w:rFonts w:ascii="Verdana" w:hAnsi="Verdana" w:cs="Verdana"/>
          <w:b/>
          <w:bCs/>
          <w:noProof w:val="0"/>
        </w:rPr>
        <w:t xml:space="preserve"> (Ressources)</w:t>
      </w:r>
    </w:p>
    <w:p w14:paraId="5419E9A6" w14:textId="77777777" w:rsidR="009E0D76" w:rsidRPr="00092A46" w:rsidRDefault="009E0D76">
      <w:pPr>
        <w:autoSpaceDE/>
        <w:jc w:val="both"/>
        <w:rPr>
          <w:rFonts w:ascii="Verdana" w:hAnsi="Verdana" w:cs="Verdana"/>
          <w:noProof w:val="0"/>
          <w:sz w:val="20"/>
          <w:szCs w:val="20"/>
        </w:rPr>
      </w:pPr>
    </w:p>
    <w:p w14:paraId="72C0488C" w14:textId="5BA95274" w:rsidR="00E24F89" w:rsidRPr="00C0314F" w:rsidRDefault="00E24F89" w:rsidP="00E24F89">
      <w:pPr>
        <w:pStyle w:val="Paragraphedeliste"/>
        <w:numPr>
          <w:ilvl w:val="0"/>
          <w:numId w:val="16"/>
        </w:numPr>
        <w:autoSpaceDE/>
        <w:jc w:val="both"/>
        <w:rPr>
          <w:noProof w:val="0"/>
          <w:color w:val="FF0000"/>
        </w:rPr>
      </w:pPr>
      <w:r w:rsidRPr="00C0314F">
        <w:rPr>
          <w:noProof w:val="0"/>
          <w:color w:val="FF0000"/>
        </w:rPr>
        <w:t xml:space="preserve">Support </w:t>
      </w:r>
      <w:r w:rsidR="009F53F0" w:rsidRPr="00C0314F">
        <w:rPr>
          <w:noProof w:val="0"/>
          <w:color w:val="FF0000"/>
        </w:rPr>
        <w:t>1.</w:t>
      </w:r>
      <w:r w:rsidRPr="00C0314F">
        <w:rPr>
          <w:noProof w:val="0"/>
          <w:color w:val="FF0000"/>
        </w:rPr>
        <w:t>1</w:t>
      </w:r>
      <w:r w:rsidRPr="00C0314F">
        <w:rPr>
          <w:rFonts w:hint="eastAsia"/>
          <w:noProof w:val="0"/>
          <w:color w:val="FF0000"/>
        </w:rPr>
        <w:t> </w:t>
      </w:r>
      <w:r w:rsidRPr="00C0314F">
        <w:rPr>
          <w:noProof w:val="0"/>
          <w:color w:val="FF0000"/>
        </w:rPr>
        <w:t>: Accès à la plateforme moodle et paramétrage de profil et de cours</w:t>
      </w:r>
    </w:p>
    <w:p w14:paraId="55AC0949" w14:textId="09CD1618" w:rsidR="00E24F89" w:rsidRPr="00C0314F" w:rsidRDefault="00E24F89" w:rsidP="00E24F89">
      <w:pPr>
        <w:pStyle w:val="Paragraphedeliste"/>
        <w:numPr>
          <w:ilvl w:val="0"/>
          <w:numId w:val="16"/>
        </w:numPr>
        <w:autoSpaceDE/>
        <w:jc w:val="both"/>
        <w:rPr>
          <w:noProof w:val="0"/>
          <w:color w:val="FF0000"/>
        </w:rPr>
      </w:pPr>
      <w:r w:rsidRPr="00C0314F">
        <w:rPr>
          <w:noProof w:val="0"/>
          <w:color w:val="FF0000"/>
        </w:rPr>
        <w:t xml:space="preserve">Support </w:t>
      </w:r>
      <w:r w:rsidR="009F53F0" w:rsidRPr="00C0314F">
        <w:rPr>
          <w:noProof w:val="0"/>
          <w:color w:val="FF0000"/>
        </w:rPr>
        <w:t>1.</w:t>
      </w:r>
      <w:r w:rsidRPr="00C0314F">
        <w:rPr>
          <w:noProof w:val="0"/>
          <w:color w:val="FF0000"/>
        </w:rPr>
        <w:t>2</w:t>
      </w:r>
      <w:r w:rsidRPr="00C0314F">
        <w:rPr>
          <w:rFonts w:hint="eastAsia"/>
          <w:noProof w:val="0"/>
          <w:color w:val="FF0000"/>
        </w:rPr>
        <w:t> </w:t>
      </w:r>
      <w:r w:rsidRPr="00C0314F">
        <w:rPr>
          <w:noProof w:val="0"/>
          <w:color w:val="FF0000"/>
        </w:rPr>
        <w:t xml:space="preserve">: Dossier de tutoriels vidéo </w:t>
      </w:r>
    </w:p>
    <w:p w14:paraId="5C9224CD" w14:textId="77777777" w:rsidR="008B0401" w:rsidRPr="008B0401" w:rsidRDefault="008B0401" w:rsidP="008B0401">
      <w:pPr>
        <w:pStyle w:val="Default"/>
      </w:pPr>
    </w:p>
    <w:p w14:paraId="12A2F5E6" w14:textId="77777777" w:rsidR="009E0D76" w:rsidRPr="00092A46" w:rsidRDefault="009E0D76">
      <w:pPr>
        <w:autoSpaceDE/>
        <w:jc w:val="both"/>
        <w:rPr>
          <w:rFonts w:ascii="Verdana" w:hAnsi="Verdana" w:cs="Verdana"/>
          <w:noProof w:val="0"/>
          <w:sz w:val="20"/>
          <w:szCs w:val="20"/>
        </w:rPr>
      </w:pPr>
    </w:p>
    <w:p w14:paraId="10C03F4B" w14:textId="77777777" w:rsidR="009E0D76" w:rsidRPr="00092A46" w:rsidRDefault="00EA4AAA">
      <w:pPr>
        <w:pStyle w:val="Titre3"/>
        <w:numPr>
          <w:ilvl w:val="2"/>
          <w:numId w:val="2"/>
        </w:numPr>
        <w:ind w:left="1003"/>
        <w:jc w:val="both"/>
        <w:rPr>
          <w:rFonts w:ascii="Verdana" w:hAnsi="Verdana" w:cs="Verdana"/>
          <w:b/>
          <w:bCs/>
          <w:noProof w:val="0"/>
        </w:rPr>
      </w:pPr>
      <w:r w:rsidRPr="00092A46">
        <w:rPr>
          <w:rFonts w:ascii="Verdana" w:hAnsi="Verdana" w:cs="Verdana"/>
          <w:b/>
          <w:bCs/>
          <w:noProof w:val="0"/>
        </w:rPr>
        <w:t>Activit</w:t>
      </w:r>
      <w:r w:rsidRPr="00092A46">
        <w:rPr>
          <w:noProof w:val="0"/>
        </w:rPr>
        <w:t>é</w:t>
      </w:r>
      <w:r w:rsidRPr="00092A46">
        <w:rPr>
          <w:rFonts w:ascii="Verdana" w:hAnsi="Verdana" w:cs="Verdana"/>
          <w:b/>
          <w:bCs/>
          <w:noProof w:val="0"/>
        </w:rPr>
        <w:t xml:space="preserve">s d’apprentissage </w:t>
      </w:r>
    </w:p>
    <w:p w14:paraId="3A48CAD8" w14:textId="77777777" w:rsidR="009E0D76" w:rsidRDefault="009E0D76">
      <w:pPr>
        <w:autoSpaceDE/>
        <w:jc w:val="both"/>
        <w:rPr>
          <w:rFonts w:ascii="Verdana" w:hAnsi="Verdana" w:cs="Verdana"/>
          <w:noProof w:val="0"/>
          <w:sz w:val="20"/>
          <w:szCs w:val="20"/>
        </w:rPr>
      </w:pPr>
    </w:p>
    <w:p w14:paraId="77B3A95B" w14:textId="427507BD" w:rsidR="00414335" w:rsidRPr="00414335" w:rsidRDefault="00414335">
      <w:pPr>
        <w:autoSpaceDE/>
        <w:jc w:val="both"/>
        <w:rPr>
          <w:rFonts w:ascii="Verdana" w:hAnsi="Verdana" w:cs="Verdana"/>
          <w:b/>
          <w:noProof w:val="0"/>
          <w:sz w:val="20"/>
          <w:szCs w:val="20"/>
        </w:rPr>
      </w:pPr>
      <w:r w:rsidRPr="00414335">
        <w:rPr>
          <w:rFonts w:ascii="Verdana" w:hAnsi="Verdana" w:cs="Verdana"/>
          <w:b/>
          <w:noProof w:val="0"/>
          <w:sz w:val="20"/>
          <w:szCs w:val="20"/>
        </w:rPr>
        <w:t>Travail Individuel</w:t>
      </w:r>
    </w:p>
    <w:p w14:paraId="3BAD1ED1" w14:textId="77777777" w:rsidR="00414335" w:rsidRPr="00092A46" w:rsidRDefault="00414335">
      <w:pPr>
        <w:autoSpaceDE/>
        <w:jc w:val="both"/>
        <w:rPr>
          <w:rFonts w:ascii="Verdana" w:hAnsi="Verdana" w:cs="Verdana"/>
          <w:noProof w:val="0"/>
          <w:sz w:val="20"/>
          <w:szCs w:val="20"/>
        </w:rPr>
      </w:pPr>
    </w:p>
    <w:p w14:paraId="2AFFB529" w14:textId="512593A5" w:rsidR="00AB5348" w:rsidRPr="00C0314F" w:rsidRDefault="009C7D50" w:rsidP="00414335">
      <w:pPr>
        <w:rPr>
          <w:i/>
          <w:noProof w:val="0"/>
          <w:color w:val="FF0000"/>
        </w:rPr>
      </w:pPr>
      <w:r w:rsidRPr="00C0314F">
        <w:rPr>
          <w:i/>
          <w:noProof w:val="0"/>
          <w:color w:val="FF0000"/>
        </w:rPr>
        <w:t>A1</w:t>
      </w:r>
      <w:r w:rsidR="009F53F0" w:rsidRPr="00C0314F">
        <w:rPr>
          <w:i/>
          <w:noProof w:val="0"/>
          <w:color w:val="FF0000"/>
        </w:rPr>
        <w:t>.1</w:t>
      </w:r>
      <w:r w:rsidR="007F030C" w:rsidRPr="00C0314F">
        <w:rPr>
          <w:i/>
          <w:noProof w:val="0"/>
          <w:color w:val="FF0000"/>
        </w:rPr>
        <w:t xml:space="preserve"> – </w:t>
      </w:r>
      <w:r w:rsidR="00611589" w:rsidRPr="00C0314F">
        <w:rPr>
          <w:i/>
          <w:noProof w:val="0"/>
          <w:color w:val="FF0000"/>
        </w:rPr>
        <w:t xml:space="preserve">Configuration </w:t>
      </w:r>
      <w:r w:rsidRPr="00C0314F">
        <w:rPr>
          <w:i/>
          <w:noProof w:val="0"/>
          <w:color w:val="FF0000"/>
        </w:rPr>
        <w:t>du cours</w:t>
      </w:r>
    </w:p>
    <w:p w14:paraId="572C0267" w14:textId="739EF0FE" w:rsidR="002B2F5D" w:rsidRPr="00C0314F" w:rsidRDefault="002B2F5D" w:rsidP="00B3641F">
      <w:pPr>
        <w:pStyle w:val="Default"/>
        <w:numPr>
          <w:ilvl w:val="0"/>
          <w:numId w:val="20"/>
        </w:numPr>
        <w:rPr>
          <w:rFonts w:ascii="Thorndale" w:hAnsi="Thorndale" w:cs="Thorndale"/>
          <w:noProof w:val="0"/>
          <w:color w:val="FF0000"/>
          <w:sz w:val="24"/>
          <w:szCs w:val="24"/>
        </w:rPr>
      </w:pPr>
      <w:r w:rsidRPr="00C0314F">
        <w:rPr>
          <w:rFonts w:ascii="Thorndale" w:hAnsi="Thorndale" w:cs="Thorndale"/>
          <w:noProof w:val="0"/>
          <w:color w:val="FF0000"/>
          <w:sz w:val="24"/>
          <w:szCs w:val="24"/>
        </w:rPr>
        <w:t>Modifier ses informations de profil</w:t>
      </w:r>
      <w:r w:rsidRPr="00C0314F">
        <w:rPr>
          <w:rFonts w:ascii="Thorndale" w:hAnsi="Thorndale" w:cs="Thorndale" w:hint="eastAsia"/>
          <w:noProof w:val="0"/>
          <w:color w:val="FF0000"/>
          <w:sz w:val="24"/>
          <w:szCs w:val="24"/>
        </w:rPr>
        <w:t> </w:t>
      </w:r>
      <w:r w:rsidR="00B76905" w:rsidRPr="00C0314F">
        <w:rPr>
          <w:rFonts w:ascii="Thorndale" w:hAnsi="Thorndale" w:cs="Thorndale"/>
          <w:noProof w:val="0"/>
          <w:color w:val="FF0000"/>
          <w:sz w:val="24"/>
          <w:szCs w:val="24"/>
        </w:rPr>
        <w:t>: c</w:t>
      </w:r>
      <w:r w:rsidRPr="00C0314F">
        <w:rPr>
          <w:rFonts w:ascii="Thorndale" w:hAnsi="Thorndale" w:cs="Thorndale"/>
          <w:noProof w:val="0"/>
          <w:color w:val="FF0000"/>
          <w:sz w:val="24"/>
          <w:szCs w:val="24"/>
        </w:rPr>
        <w:t>hanger son mot de passe, modifier ses informations personnelles</w:t>
      </w:r>
      <w:r w:rsidR="00B3641F" w:rsidRPr="00C0314F">
        <w:rPr>
          <w:rFonts w:ascii="Thorndale" w:hAnsi="Thorndale" w:cs="Thorndale"/>
          <w:noProof w:val="0"/>
          <w:color w:val="FF0000"/>
          <w:sz w:val="24"/>
          <w:szCs w:val="24"/>
        </w:rPr>
        <w:t>.</w:t>
      </w:r>
    </w:p>
    <w:p w14:paraId="1A52B610" w14:textId="79094A78" w:rsidR="009C7D50" w:rsidRPr="00C0314F" w:rsidRDefault="002B2F5D" w:rsidP="00B3641F">
      <w:pPr>
        <w:pStyle w:val="Default"/>
        <w:numPr>
          <w:ilvl w:val="0"/>
          <w:numId w:val="20"/>
        </w:numPr>
        <w:rPr>
          <w:rFonts w:ascii="Thorndale" w:hAnsi="Thorndale" w:cs="Thorndale"/>
          <w:noProof w:val="0"/>
          <w:color w:val="FF0000"/>
          <w:sz w:val="24"/>
          <w:szCs w:val="24"/>
        </w:rPr>
      </w:pPr>
      <w:r w:rsidRPr="00C0314F">
        <w:rPr>
          <w:rFonts w:ascii="Thorndale" w:hAnsi="Thorndale" w:cs="Thorndale"/>
          <w:noProof w:val="0"/>
          <w:color w:val="FF0000"/>
          <w:sz w:val="24"/>
          <w:szCs w:val="24"/>
        </w:rPr>
        <w:t>Paramétrer son cours</w:t>
      </w:r>
      <w:r w:rsidRPr="00C0314F">
        <w:rPr>
          <w:rFonts w:ascii="Thorndale" w:hAnsi="Thorndale" w:cs="Thorndale" w:hint="eastAsia"/>
          <w:noProof w:val="0"/>
          <w:color w:val="FF0000"/>
          <w:sz w:val="24"/>
          <w:szCs w:val="24"/>
        </w:rPr>
        <w:t> </w:t>
      </w:r>
      <w:r w:rsidRPr="00C0314F">
        <w:rPr>
          <w:rFonts w:ascii="Thorndale" w:hAnsi="Thorndale" w:cs="Thorndale"/>
          <w:noProof w:val="0"/>
          <w:color w:val="FF0000"/>
          <w:sz w:val="24"/>
          <w:szCs w:val="24"/>
        </w:rPr>
        <w:t xml:space="preserve">: </w:t>
      </w:r>
      <w:r w:rsidR="00611589" w:rsidRPr="00C0314F">
        <w:rPr>
          <w:rFonts w:ascii="Thorndale" w:hAnsi="Thorndale" w:cs="Thorndale"/>
          <w:noProof w:val="0"/>
          <w:color w:val="FF0000"/>
          <w:sz w:val="24"/>
          <w:szCs w:val="24"/>
        </w:rPr>
        <w:t xml:space="preserve">référencer les informations tel que le nom du cours, </w:t>
      </w:r>
      <w:r w:rsidR="003C7FE1" w:rsidRPr="00C0314F">
        <w:rPr>
          <w:rFonts w:ascii="Thorndale" w:hAnsi="Thorndale" w:cs="Thorndale"/>
          <w:noProof w:val="0"/>
          <w:color w:val="FF0000"/>
          <w:sz w:val="24"/>
          <w:szCs w:val="24"/>
        </w:rPr>
        <w:t>son</w:t>
      </w:r>
      <w:r w:rsidR="00611589" w:rsidRPr="00C0314F">
        <w:rPr>
          <w:rFonts w:ascii="Thorndale" w:hAnsi="Thorndale" w:cs="Thorndale"/>
          <w:noProof w:val="0"/>
          <w:color w:val="FF0000"/>
          <w:sz w:val="24"/>
          <w:szCs w:val="24"/>
        </w:rPr>
        <w:t xml:space="preserve"> résumé, le format qui sera adopté pour le cours</w:t>
      </w:r>
      <w:r w:rsidR="003C7FE1" w:rsidRPr="00C0314F">
        <w:rPr>
          <w:rFonts w:ascii="Thorndale" w:hAnsi="Thorndale" w:cs="Thorndale"/>
          <w:noProof w:val="0"/>
          <w:color w:val="FF0000"/>
          <w:sz w:val="24"/>
          <w:szCs w:val="24"/>
        </w:rPr>
        <w:t>,</w:t>
      </w:r>
      <w:r w:rsidR="00611589" w:rsidRPr="00C0314F">
        <w:rPr>
          <w:rFonts w:ascii="Thorndale" w:hAnsi="Thorndale" w:cs="Thorndale"/>
          <w:noProof w:val="0"/>
          <w:color w:val="FF0000"/>
          <w:sz w:val="24"/>
          <w:szCs w:val="24"/>
        </w:rPr>
        <w:t xml:space="preserve"> le nombre de séquence, la taille maximale des documents pouvant être déposé</w:t>
      </w:r>
      <w:r w:rsidR="003C7FE1" w:rsidRPr="00C0314F">
        <w:rPr>
          <w:rFonts w:ascii="Thorndale" w:hAnsi="Thorndale" w:cs="Thorndale"/>
          <w:noProof w:val="0"/>
          <w:color w:val="FF0000"/>
          <w:sz w:val="24"/>
          <w:szCs w:val="24"/>
        </w:rPr>
        <w:t xml:space="preserve"> par les participants et</w:t>
      </w:r>
      <w:r w:rsidR="00611589" w:rsidRPr="00C0314F">
        <w:rPr>
          <w:rFonts w:ascii="Thorndale" w:hAnsi="Thorndale" w:cs="Thorndale"/>
          <w:noProof w:val="0"/>
          <w:color w:val="FF0000"/>
          <w:sz w:val="24"/>
          <w:szCs w:val="24"/>
        </w:rPr>
        <w:t xml:space="preserve">  </w:t>
      </w:r>
      <w:r w:rsidR="003C7FE1" w:rsidRPr="00C0314F">
        <w:rPr>
          <w:rFonts w:ascii="Thorndale" w:hAnsi="Thorndale" w:cs="Thorndale"/>
          <w:noProof w:val="0"/>
          <w:color w:val="FF0000"/>
          <w:sz w:val="24"/>
          <w:szCs w:val="24"/>
        </w:rPr>
        <w:t>les méthodes d</w:t>
      </w:r>
      <w:r w:rsidR="003C7FE1" w:rsidRPr="00C0314F">
        <w:rPr>
          <w:rFonts w:ascii="Thorndale" w:hAnsi="Thorndale" w:cs="Thorndale" w:hint="eastAsia"/>
          <w:noProof w:val="0"/>
          <w:color w:val="FF0000"/>
          <w:sz w:val="24"/>
          <w:szCs w:val="24"/>
        </w:rPr>
        <w:t>’</w:t>
      </w:r>
      <w:r w:rsidR="003C7FE1" w:rsidRPr="00C0314F">
        <w:rPr>
          <w:rFonts w:ascii="Thorndale" w:hAnsi="Thorndale" w:cs="Thorndale"/>
          <w:noProof w:val="0"/>
          <w:color w:val="FF0000"/>
          <w:sz w:val="24"/>
          <w:szCs w:val="24"/>
        </w:rPr>
        <w:t>inscription des acteurs dans le cours.</w:t>
      </w:r>
    </w:p>
    <w:p w14:paraId="260F191C" w14:textId="77777777" w:rsidR="00913A62" w:rsidRPr="00C0314F" w:rsidRDefault="00913A62" w:rsidP="009C7D50">
      <w:pPr>
        <w:pStyle w:val="Default"/>
        <w:rPr>
          <w:noProof w:val="0"/>
          <w:color w:val="FF0000"/>
        </w:rPr>
      </w:pPr>
    </w:p>
    <w:p w14:paraId="75CAF5BD" w14:textId="2B09CF15" w:rsidR="00EA4AAA" w:rsidRPr="00C0314F" w:rsidRDefault="00611589" w:rsidP="00414335">
      <w:pPr>
        <w:rPr>
          <w:i/>
          <w:noProof w:val="0"/>
          <w:color w:val="FF0000"/>
        </w:rPr>
      </w:pPr>
      <w:r w:rsidRPr="00C0314F">
        <w:rPr>
          <w:i/>
          <w:noProof w:val="0"/>
          <w:color w:val="FF0000"/>
        </w:rPr>
        <w:t>A</w:t>
      </w:r>
      <w:r w:rsidR="009F53F0" w:rsidRPr="00C0314F">
        <w:rPr>
          <w:i/>
          <w:noProof w:val="0"/>
          <w:color w:val="FF0000"/>
        </w:rPr>
        <w:t>1.</w:t>
      </w:r>
      <w:r w:rsidRPr="00C0314F">
        <w:rPr>
          <w:i/>
          <w:noProof w:val="0"/>
          <w:color w:val="FF0000"/>
        </w:rPr>
        <w:t>2</w:t>
      </w:r>
      <w:r w:rsidR="007F030C" w:rsidRPr="00C0314F">
        <w:rPr>
          <w:i/>
          <w:noProof w:val="0"/>
          <w:color w:val="FF0000"/>
        </w:rPr>
        <w:t xml:space="preserve"> – </w:t>
      </w:r>
      <w:r w:rsidR="009C7D50" w:rsidRPr="00C0314F">
        <w:rPr>
          <w:i/>
          <w:noProof w:val="0"/>
          <w:color w:val="FF0000"/>
        </w:rPr>
        <w:t>Organisation des blocs de la page de cours</w:t>
      </w:r>
    </w:p>
    <w:p w14:paraId="276CE7BE" w14:textId="3E416AD2" w:rsidR="00B3641F" w:rsidRPr="00C0314F" w:rsidRDefault="00B3641F" w:rsidP="00B76905">
      <w:pPr>
        <w:pStyle w:val="Paragraphedeliste"/>
        <w:numPr>
          <w:ilvl w:val="0"/>
          <w:numId w:val="21"/>
        </w:numPr>
        <w:autoSpaceDE/>
        <w:jc w:val="both"/>
        <w:rPr>
          <w:noProof w:val="0"/>
          <w:color w:val="FF0000"/>
        </w:rPr>
      </w:pPr>
      <w:r w:rsidRPr="00C0314F">
        <w:rPr>
          <w:noProof w:val="0"/>
          <w:color w:val="FF0000"/>
        </w:rPr>
        <w:t xml:space="preserve">Identifier </w:t>
      </w:r>
      <w:r w:rsidR="00B76905" w:rsidRPr="00C0314F">
        <w:rPr>
          <w:noProof w:val="0"/>
          <w:color w:val="FF0000"/>
        </w:rPr>
        <w:t>les blocs remarquables pour le</w:t>
      </w:r>
      <w:r w:rsidRPr="00C0314F">
        <w:rPr>
          <w:noProof w:val="0"/>
          <w:color w:val="FF0000"/>
        </w:rPr>
        <w:t xml:space="preserve"> cours.</w:t>
      </w:r>
    </w:p>
    <w:p w14:paraId="1CF0A3CC" w14:textId="49C8E958" w:rsidR="00B76905" w:rsidRPr="00C0314F" w:rsidRDefault="00B3641F" w:rsidP="00B76905">
      <w:pPr>
        <w:pStyle w:val="Paragraphedeliste"/>
        <w:numPr>
          <w:ilvl w:val="0"/>
          <w:numId w:val="21"/>
        </w:numPr>
        <w:autoSpaceDE/>
        <w:jc w:val="both"/>
        <w:rPr>
          <w:noProof w:val="0"/>
          <w:color w:val="FF0000"/>
        </w:rPr>
      </w:pPr>
      <w:r w:rsidRPr="00C0314F">
        <w:rPr>
          <w:noProof w:val="0"/>
          <w:color w:val="FF0000"/>
        </w:rPr>
        <w:t>A</w:t>
      </w:r>
      <w:r w:rsidR="00494420" w:rsidRPr="00C0314F">
        <w:rPr>
          <w:noProof w:val="0"/>
          <w:color w:val="FF0000"/>
        </w:rPr>
        <w:t>jout</w:t>
      </w:r>
      <w:r w:rsidRPr="00C0314F">
        <w:rPr>
          <w:noProof w:val="0"/>
          <w:color w:val="FF0000"/>
        </w:rPr>
        <w:t>er</w:t>
      </w:r>
      <w:r w:rsidR="00B76905" w:rsidRPr="00C0314F">
        <w:rPr>
          <w:noProof w:val="0"/>
          <w:color w:val="FF0000"/>
        </w:rPr>
        <w:t xml:space="preserve"> et supprimer</w:t>
      </w:r>
      <w:r w:rsidR="00494420" w:rsidRPr="00C0314F">
        <w:rPr>
          <w:noProof w:val="0"/>
          <w:color w:val="FF0000"/>
        </w:rPr>
        <w:t xml:space="preserve"> de</w:t>
      </w:r>
      <w:r w:rsidR="00260A43" w:rsidRPr="00C0314F">
        <w:rPr>
          <w:noProof w:val="0"/>
          <w:color w:val="FF0000"/>
        </w:rPr>
        <w:t>s</w:t>
      </w:r>
      <w:r w:rsidR="00494420" w:rsidRPr="00C0314F">
        <w:rPr>
          <w:noProof w:val="0"/>
          <w:color w:val="FF0000"/>
        </w:rPr>
        <w:t xml:space="preserve"> blocs de cours </w:t>
      </w:r>
    </w:p>
    <w:p w14:paraId="394F5AE4" w14:textId="6D79CA0D" w:rsidR="00494420" w:rsidRPr="00C0314F" w:rsidRDefault="00B76905" w:rsidP="00B76905">
      <w:pPr>
        <w:pStyle w:val="Paragraphedeliste"/>
        <w:numPr>
          <w:ilvl w:val="0"/>
          <w:numId w:val="21"/>
        </w:numPr>
        <w:autoSpaceDE/>
        <w:jc w:val="both"/>
        <w:rPr>
          <w:noProof w:val="0"/>
          <w:color w:val="FF0000"/>
        </w:rPr>
      </w:pPr>
      <w:r w:rsidRPr="00C0314F">
        <w:rPr>
          <w:noProof w:val="0"/>
          <w:color w:val="FF0000"/>
        </w:rPr>
        <w:t>Déplacer d</w:t>
      </w:r>
      <w:r w:rsidR="00494420" w:rsidRPr="00C0314F">
        <w:rPr>
          <w:noProof w:val="0"/>
          <w:color w:val="FF0000"/>
        </w:rPr>
        <w:t xml:space="preserve">es blocs dans </w:t>
      </w:r>
      <w:r w:rsidR="004D78F2" w:rsidRPr="00C0314F">
        <w:rPr>
          <w:noProof w:val="0"/>
          <w:color w:val="FF0000"/>
        </w:rPr>
        <w:t>diverses</w:t>
      </w:r>
      <w:r w:rsidR="00494420" w:rsidRPr="00C0314F">
        <w:rPr>
          <w:noProof w:val="0"/>
          <w:color w:val="FF0000"/>
        </w:rPr>
        <w:t xml:space="preserve"> zones du cours.</w:t>
      </w:r>
    </w:p>
    <w:p w14:paraId="064244BB" w14:textId="345EBF6F" w:rsidR="009E0D76" w:rsidRPr="00092A46" w:rsidRDefault="00494420">
      <w:pPr>
        <w:autoSpaceDE/>
        <w:jc w:val="both"/>
        <w:rPr>
          <w:rFonts w:ascii="Verdana" w:hAnsi="Verdana" w:cs="Verdana"/>
          <w:noProof w:val="0"/>
          <w:sz w:val="20"/>
          <w:szCs w:val="20"/>
        </w:rPr>
      </w:pPr>
      <w:r w:rsidRPr="00092A46">
        <w:rPr>
          <w:noProof w:val="0"/>
        </w:rPr>
        <w:t xml:space="preserve"> </w:t>
      </w:r>
    </w:p>
    <w:p w14:paraId="5504139E" w14:textId="77777777" w:rsidR="009E0D76" w:rsidRPr="00092A46" w:rsidRDefault="009E0D76">
      <w:pPr>
        <w:autoSpaceDE/>
        <w:jc w:val="both"/>
        <w:rPr>
          <w:rFonts w:ascii="Verdana" w:hAnsi="Verdana" w:cs="Verdana"/>
          <w:noProof w:val="0"/>
          <w:sz w:val="20"/>
          <w:szCs w:val="20"/>
        </w:rPr>
      </w:pPr>
    </w:p>
    <w:p w14:paraId="18716B51" w14:textId="7D6620BE" w:rsidR="009E0D76" w:rsidRPr="00092A46" w:rsidRDefault="00BF4120">
      <w:pPr>
        <w:pStyle w:val="Titre3"/>
        <w:numPr>
          <w:ilvl w:val="2"/>
          <w:numId w:val="2"/>
        </w:numPr>
        <w:ind w:left="1003"/>
        <w:jc w:val="both"/>
        <w:rPr>
          <w:rFonts w:ascii="Verdana" w:hAnsi="Verdana" w:cs="Verdana"/>
          <w:b/>
          <w:bCs/>
          <w:noProof w:val="0"/>
        </w:rPr>
      </w:pPr>
      <w:r w:rsidRPr="00092A46">
        <w:rPr>
          <w:rFonts w:ascii="Verdana" w:hAnsi="Verdana" w:cs="Verdana"/>
          <w:b/>
          <w:bCs/>
          <w:noProof w:val="0"/>
        </w:rPr>
        <w:t>Evaluation de l’</w:t>
      </w:r>
      <w:r w:rsidR="00F74F84" w:rsidRPr="00092A46">
        <w:rPr>
          <w:rFonts w:ascii="Verdana" w:hAnsi="Verdana" w:cs="Verdana"/>
          <w:b/>
          <w:bCs/>
          <w:iCs/>
          <w:noProof w:val="0"/>
          <w:sz w:val="22"/>
          <w:szCs w:val="22"/>
        </w:rPr>
        <w:t>unité</w:t>
      </w:r>
      <w:r w:rsidR="0002178D" w:rsidRPr="00092A46">
        <w:rPr>
          <w:rFonts w:ascii="Verdana" w:hAnsi="Verdana" w:cs="Verdana"/>
          <w:b/>
          <w:bCs/>
          <w:iCs/>
          <w:noProof w:val="0"/>
          <w:sz w:val="22"/>
          <w:szCs w:val="22"/>
        </w:rPr>
        <w:t xml:space="preserve"> d’apprentissage</w:t>
      </w:r>
    </w:p>
    <w:p w14:paraId="522ED0E0" w14:textId="77777777" w:rsidR="009E0D76" w:rsidRPr="00092A46" w:rsidRDefault="009E0D76">
      <w:pPr>
        <w:autoSpaceDE/>
        <w:jc w:val="both"/>
        <w:rPr>
          <w:rFonts w:ascii="Verdana" w:hAnsi="Verdana" w:cs="Verdana"/>
          <w:noProof w:val="0"/>
          <w:sz w:val="20"/>
          <w:szCs w:val="20"/>
        </w:rPr>
      </w:pPr>
    </w:p>
    <w:p w14:paraId="28D0A105" w14:textId="72C38438" w:rsidR="00494420" w:rsidRPr="00C0314F" w:rsidRDefault="00494420" w:rsidP="00494420">
      <w:pPr>
        <w:rPr>
          <w:noProof w:val="0"/>
          <w:color w:val="FF0000"/>
        </w:rPr>
      </w:pPr>
      <w:r w:rsidRPr="00C0314F">
        <w:rPr>
          <w:noProof w:val="0"/>
          <w:color w:val="FF0000"/>
        </w:rPr>
        <w:t>Cette unité d</w:t>
      </w:r>
      <w:r w:rsidRPr="00C0314F">
        <w:rPr>
          <w:rFonts w:hint="eastAsia"/>
          <w:noProof w:val="0"/>
          <w:color w:val="FF0000"/>
        </w:rPr>
        <w:t>’</w:t>
      </w:r>
      <w:r w:rsidRPr="00C0314F">
        <w:rPr>
          <w:noProof w:val="0"/>
          <w:color w:val="FF0000"/>
        </w:rPr>
        <w:t>apprentissage étant orienté</w:t>
      </w:r>
      <w:r w:rsidR="00737D47" w:rsidRPr="00C0314F">
        <w:rPr>
          <w:noProof w:val="0"/>
          <w:color w:val="FF0000"/>
        </w:rPr>
        <w:t>e</w:t>
      </w:r>
      <w:r w:rsidRPr="00C0314F">
        <w:rPr>
          <w:noProof w:val="0"/>
          <w:color w:val="FF0000"/>
        </w:rPr>
        <w:t xml:space="preserve"> sur</w:t>
      </w:r>
      <w:r w:rsidR="00A02567" w:rsidRPr="00C0314F">
        <w:rPr>
          <w:noProof w:val="0"/>
          <w:color w:val="FF0000"/>
        </w:rPr>
        <w:t xml:space="preserve"> la</w:t>
      </w:r>
      <w:r w:rsidRPr="00C0314F">
        <w:rPr>
          <w:noProof w:val="0"/>
          <w:color w:val="FF0000"/>
        </w:rPr>
        <w:t xml:space="preserve"> pratique, l</w:t>
      </w:r>
      <w:r w:rsidRPr="00C0314F">
        <w:rPr>
          <w:rFonts w:hint="eastAsia"/>
          <w:noProof w:val="0"/>
          <w:color w:val="FF0000"/>
        </w:rPr>
        <w:t>’</w:t>
      </w:r>
      <w:r w:rsidRPr="00C0314F">
        <w:rPr>
          <w:noProof w:val="0"/>
          <w:color w:val="FF0000"/>
        </w:rPr>
        <w:t>évaluation se basera sur la validation des activités pratique</w:t>
      </w:r>
      <w:r w:rsidR="0088213D" w:rsidRPr="00C0314F">
        <w:rPr>
          <w:noProof w:val="0"/>
          <w:color w:val="FF0000"/>
        </w:rPr>
        <w:t>s</w:t>
      </w:r>
      <w:r w:rsidRPr="00C0314F">
        <w:rPr>
          <w:noProof w:val="0"/>
          <w:color w:val="FF0000"/>
        </w:rPr>
        <w:t xml:space="preserve"> à mener.</w:t>
      </w:r>
    </w:p>
    <w:p w14:paraId="262AD2E3" w14:textId="1127395F" w:rsidR="009E0D76" w:rsidRPr="00092A46" w:rsidRDefault="009E0D76" w:rsidP="00BF4120">
      <w:pPr>
        <w:rPr>
          <w:noProof w:val="0"/>
        </w:rPr>
      </w:pPr>
    </w:p>
    <w:p w14:paraId="2E359E21" w14:textId="77777777" w:rsidR="009E0D76" w:rsidRPr="00092A46" w:rsidRDefault="009E0D76">
      <w:pPr>
        <w:autoSpaceDE/>
        <w:jc w:val="both"/>
        <w:rPr>
          <w:rFonts w:ascii="Verdana" w:hAnsi="Verdana" w:cs="Verdana"/>
          <w:noProof w:val="0"/>
          <w:sz w:val="20"/>
          <w:szCs w:val="20"/>
        </w:rPr>
      </w:pPr>
    </w:p>
    <w:p w14:paraId="30C1539B" w14:textId="77777777" w:rsidR="00D3200A" w:rsidRPr="00092A46" w:rsidRDefault="00D3200A" w:rsidP="00D3200A">
      <w:pPr>
        <w:pStyle w:val="Default"/>
        <w:rPr>
          <w:noProof w:val="0"/>
        </w:rPr>
      </w:pPr>
    </w:p>
    <w:p w14:paraId="03B12187" w14:textId="77777777" w:rsidR="00D3200A" w:rsidRPr="00092A46" w:rsidRDefault="00D3200A" w:rsidP="00D3200A">
      <w:pPr>
        <w:pStyle w:val="Default"/>
        <w:rPr>
          <w:noProof w:val="0"/>
        </w:rPr>
      </w:pPr>
    </w:p>
    <w:p w14:paraId="3D5FDEB5" w14:textId="77777777" w:rsidR="00D3200A" w:rsidRPr="00092A46" w:rsidRDefault="00D3200A" w:rsidP="00D3200A">
      <w:pPr>
        <w:pStyle w:val="Default"/>
        <w:rPr>
          <w:noProof w:val="0"/>
        </w:rPr>
      </w:pPr>
    </w:p>
    <w:p w14:paraId="21EF951B" w14:textId="77777777" w:rsidR="00D3200A" w:rsidRPr="00092A46" w:rsidRDefault="00D3200A" w:rsidP="00D3200A">
      <w:pPr>
        <w:pStyle w:val="Default"/>
        <w:rPr>
          <w:noProof w:val="0"/>
        </w:rPr>
      </w:pPr>
    </w:p>
    <w:p w14:paraId="7F37EDFE" w14:textId="77777777" w:rsidR="00D3200A" w:rsidRPr="00092A46" w:rsidRDefault="00D3200A" w:rsidP="00D3200A">
      <w:pPr>
        <w:pStyle w:val="Default"/>
        <w:rPr>
          <w:noProof w:val="0"/>
        </w:rPr>
      </w:pPr>
    </w:p>
    <w:p w14:paraId="1FB22A87" w14:textId="77777777" w:rsidR="00D3200A" w:rsidRPr="00092A46" w:rsidRDefault="00D3200A" w:rsidP="00D3200A">
      <w:pPr>
        <w:pStyle w:val="Default"/>
        <w:rPr>
          <w:noProof w:val="0"/>
        </w:rPr>
      </w:pPr>
    </w:p>
    <w:p w14:paraId="11163D42" w14:textId="77777777" w:rsidR="00D3200A" w:rsidRPr="00092A46" w:rsidRDefault="00D3200A" w:rsidP="00D3200A">
      <w:pPr>
        <w:pStyle w:val="Default"/>
        <w:rPr>
          <w:noProof w:val="0"/>
        </w:rPr>
      </w:pPr>
    </w:p>
    <w:p w14:paraId="1D38DA01" w14:textId="77777777" w:rsidR="00D3200A" w:rsidRPr="00092A46" w:rsidRDefault="00D3200A" w:rsidP="00D3200A">
      <w:pPr>
        <w:pStyle w:val="Default"/>
        <w:rPr>
          <w:noProof w:val="0"/>
        </w:rPr>
      </w:pPr>
    </w:p>
    <w:p w14:paraId="291027B7" w14:textId="77777777" w:rsidR="00D3200A" w:rsidRPr="00092A46" w:rsidRDefault="00D3200A" w:rsidP="00D3200A">
      <w:pPr>
        <w:pStyle w:val="Default"/>
        <w:rPr>
          <w:noProof w:val="0"/>
        </w:rPr>
      </w:pPr>
    </w:p>
    <w:p w14:paraId="6BD058AA" w14:textId="77777777" w:rsidR="00D3200A" w:rsidRPr="00092A46" w:rsidRDefault="00D3200A" w:rsidP="00D3200A">
      <w:pPr>
        <w:pStyle w:val="Default"/>
        <w:rPr>
          <w:noProof w:val="0"/>
        </w:rPr>
      </w:pPr>
    </w:p>
    <w:p w14:paraId="32E67303" w14:textId="77777777" w:rsidR="00D3200A" w:rsidRPr="00092A46" w:rsidRDefault="00D3200A" w:rsidP="00D3200A">
      <w:pPr>
        <w:pStyle w:val="Default"/>
        <w:rPr>
          <w:noProof w:val="0"/>
        </w:rPr>
      </w:pPr>
    </w:p>
    <w:p w14:paraId="4DD6FA4E" w14:textId="77777777" w:rsidR="00D3200A" w:rsidRPr="00092A46" w:rsidRDefault="00D3200A" w:rsidP="00D3200A">
      <w:pPr>
        <w:pStyle w:val="Default"/>
        <w:rPr>
          <w:noProof w:val="0"/>
        </w:rPr>
      </w:pPr>
    </w:p>
    <w:p w14:paraId="4B4D4F5D" w14:textId="77777777" w:rsidR="00D3200A" w:rsidRPr="00092A46" w:rsidRDefault="00D3200A" w:rsidP="00D3200A">
      <w:pPr>
        <w:pStyle w:val="Default"/>
        <w:rPr>
          <w:noProof w:val="0"/>
        </w:rPr>
      </w:pPr>
    </w:p>
    <w:p w14:paraId="6FEA7222" w14:textId="77777777" w:rsidR="00D3200A" w:rsidRPr="00092A46" w:rsidRDefault="00D3200A" w:rsidP="00D3200A">
      <w:pPr>
        <w:pStyle w:val="Default"/>
        <w:rPr>
          <w:noProof w:val="0"/>
        </w:rPr>
      </w:pPr>
    </w:p>
    <w:p w14:paraId="102969E8" w14:textId="77777777" w:rsidR="00D3200A" w:rsidRPr="00092A46" w:rsidRDefault="00D3200A" w:rsidP="00D3200A">
      <w:pPr>
        <w:pStyle w:val="Default"/>
        <w:rPr>
          <w:noProof w:val="0"/>
        </w:rPr>
      </w:pPr>
    </w:p>
    <w:p w14:paraId="1FD09DF5" w14:textId="77777777" w:rsidR="00D3200A" w:rsidRDefault="00D3200A" w:rsidP="00D3200A">
      <w:pPr>
        <w:pStyle w:val="Default"/>
        <w:rPr>
          <w:noProof w:val="0"/>
        </w:rPr>
      </w:pPr>
    </w:p>
    <w:p w14:paraId="6461EB1E" w14:textId="77777777" w:rsidR="00D3200A" w:rsidRPr="00092A46" w:rsidRDefault="00D3200A" w:rsidP="00D3200A">
      <w:pPr>
        <w:pStyle w:val="Default"/>
        <w:rPr>
          <w:noProof w:val="0"/>
        </w:rPr>
      </w:pPr>
    </w:p>
    <w:p w14:paraId="6A3B0F6E" w14:textId="182C52F6" w:rsidR="00D3200A" w:rsidRPr="00C5293F" w:rsidRDefault="00494420" w:rsidP="00D3200A">
      <w:pPr>
        <w:pStyle w:val="Titre2"/>
        <w:numPr>
          <w:ilvl w:val="1"/>
          <w:numId w:val="2"/>
        </w:numPr>
        <w:rPr>
          <w:rFonts w:ascii="Verdana" w:hAnsi="Verdana" w:cs="Verdana"/>
          <w:b/>
          <w:bCs/>
          <w:i/>
          <w:iCs/>
          <w:noProof w:val="0"/>
          <w:color w:val="FF0000"/>
          <w:sz w:val="22"/>
          <w:szCs w:val="22"/>
        </w:rPr>
      </w:pPr>
      <w:r w:rsidRPr="00C5293F">
        <w:rPr>
          <w:rFonts w:ascii="Verdana" w:hAnsi="Verdana" w:cs="Verdana"/>
          <w:b/>
          <w:bCs/>
          <w:i/>
          <w:iCs/>
          <w:noProof w:val="0"/>
          <w:color w:val="FF0000"/>
          <w:sz w:val="22"/>
          <w:szCs w:val="22"/>
        </w:rPr>
        <w:t xml:space="preserve">Gestion des ressources de </w:t>
      </w:r>
      <w:r w:rsidR="00370F2E" w:rsidRPr="00C5293F">
        <w:rPr>
          <w:rFonts w:ascii="Verdana" w:hAnsi="Verdana" w:cs="Verdana"/>
          <w:b/>
          <w:bCs/>
          <w:i/>
          <w:iCs/>
          <w:noProof w:val="0"/>
          <w:color w:val="FF0000"/>
          <w:sz w:val="22"/>
          <w:szCs w:val="22"/>
        </w:rPr>
        <w:t>cours</w:t>
      </w:r>
    </w:p>
    <w:p w14:paraId="76CBEB1D" w14:textId="77777777" w:rsidR="00D3200A" w:rsidRPr="00092A46" w:rsidRDefault="00D3200A" w:rsidP="00D3200A">
      <w:pPr>
        <w:autoSpaceDE/>
        <w:rPr>
          <w:rFonts w:ascii="Times New Roman" w:hAnsi="Times New Roman" w:cs="Times New Roman"/>
          <w:noProof w:val="0"/>
          <w:sz w:val="20"/>
          <w:szCs w:val="20"/>
        </w:rPr>
      </w:pPr>
    </w:p>
    <w:p w14:paraId="0807B6EB" w14:textId="722E6D28" w:rsidR="00D3200A" w:rsidRPr="00092A46" w:rsidRDefault="00D3200A" w:rsidP="00D3200A">
      <w:pPr>
        <w:pStyle w:val="Titre3"/>
        <w:numPr>
          <w:ilvl w:val="2"/>
          <w:numId w:val="2"/>
        </w:numPr>
        <w:ind w:left="1003"/>
        <w:rPr>
          <w:rFonts w:ascii="Verdana" w:hAnsi="Verdana" w:cs="Verdana"/>
          <w:b/>
          <w:bCs/>
          <w:i/>
          <w:iCs/>
          <w:noProof w:val="0"/>
        </w:rPr>
      </w:pPr>
      <w:r w:rsidRPr="00092A46">
        <w:rPr>
          <w:rFonts w:ascii="Verdana" w:hAnsi="Verdana" w:cs="Verdana"/>
          <w:b/>
          <w:bCs/>
          <w:i/>
          <w:iCs/>
          <w:noProof w:val="0"/>
        </w:rPr>
        <w:t xml:space="preserve">Objectifs </w:t>
      </w:r>
      <w:r w:rsidR="003D4071" w:rsidRPr="00092A46">
        <w:rPr>
          <w:rFonts w:ascii="Verdana" w:hAnsi="Verdana" w:cs="Verdana"/>
          <w:b/>
          <w:bCs/>
          <w:i/>
          <w:iCs/>
          <w:noProof w:val="0"/>
        </w:rPr>
        <w:t>spécifiques</w:t>
      </w:r>
    </w:p>
    <w:p w14:paraId="3A80FB02" w14:textId="77777777" w:rsidR="00D3200A" w:rsidRPr="00092A46" w:rsidRDefault="00D3200A" w:rsidP="00D3200A">
      <w:pPr>
        <w:autoSpaceDE/>
        <w:jc w:val="both"/>
        <w:rPr>
          <w:rFonts w:ascii="Verdana" w:hAnsi="Verdana" w:cs="Verdana"/>
          <w:noProof w:val="0"/>
          <w:sz w:val="20"/>
          <w:szCs w:val="20"/>
          <w:shd w:val="clear" w:color="auto" w:fill="C0C0C0"/>
        </w:rPr>
      </w:pPr>
    </w:p>
    <w:tbl>
      <w:tblPr>
        <w:tblStyle w:val="Grille"/>
        <w:tblW w:w="0" w:type="auto"/>
        <w:tblLook w:val="04A0" w:firstRow="1" w:lastRow="0" w:firstColumn="1" w:lastColumn="0" w:noHBand="0" w:noVBand="1"/>
      </w:tblPr>
      <w:tblGrid>
        <w:gridCol w:w="10911"/>
      </w:tblGrid>
      <w:tr w:rsidR="00913A62" w:rsidRPr="00092A46" w14:paraId="0ACC64E9" w14:textId="77777777" w:rsidTr="00913A62">
        <w:tc>
          <w:tcPr>
            <w:tcW w:w="10911" w:type="dxa"/>
          </w:tcPr>
          <w:p w14:paraId="4396E16D" w14:textId="6B46E719" w:rsidR="00913A62" w:rsidRPr="00C0314F" w:rsidRDefault="00913A62" w:rsidP="00913A62">
            <w:pPr>
              <w:rPr>
                <w:noProof w:val="0"/>
                <w:color w:val="FF0000"/>
              </w:rPr>
            </w:pPr>
            <w:r w:rsidRPr="00C0314F">
              <w:rPr>
                <w:noProof w:val="0"/>
                <w:color w:val="FF0000"/>
              </w:rPr>
              <w:t>A la fin de cet élément d’apprentissage</w:t>
            </w:r>
            <w:r w:rsidR="00A02567" w:rsidRPr="00C0314F">
              <w:rPr>
                <w:noProof w:val="0"/>
                <w:color w:val="FF0000"/>
              </w:rPr>
              <w:t>, l</w:t>
            </w:r>
            <w:r w:rsidR="00A02567" w:rsidRPr="00C0314F">
              <w:rPr>
                <w:rFonts w:hint="eastAsia"/>
                <w:noProof w:val="0"/>
                <w:color w:val="FF0000"/>
              </w:rPr>
              <w:t>’</w:t>
            </w:r>
            <w:r w:rsidR="00A02567" w:rsidRPr="00C0314F">
              <w:rPr>
                <w:noProof w:val="0"/>
                <w:color w:val="FF0000"/>
              </w:rPr>
              <w:t>apprenant sera</w:t>
            </w:r>
            <w:r w:rsidR="00D769AD" w:rsidRPr="00C0314F">
              <w:rPr>
                <w:noProof w:val="0"/>
                <w:color w:val="FF0000"/>
              </w:rPr>
              <w:t xml:space="preserve"> en mesure </w:t>
            </w:r>
            <w:r w:rsidRPr="00C0314F">
              <w:rPr>
                <w:noProof w:val="0"/>
                <w:color w:val="FF0000"/>
              </w:rPr>
              <w:t>d</w:t>
            </w:r>
            <w:r w:rsidRPr="00C0314F">
              <w:rPr>
                <w:rFonts w:hint="eastAsia"/>
                <w:noProof w:val="0"/>
                <w:color w:val="FF0000"/>
              </w:rPr>
              <w:t>’</w:t>
            </w:r>
            <w:r w:rsidRPr="00C0314F">
              <w:rPr>
                <w:noProof w:val="0"/>
                <w:color w:val="FF0000"/>
              </w:rPr>
              <w:t>:</w:t>
            </w:r>
          </w:p>
          <w:p w14:paraId="74601A6E" w14:textId="77777777" w:rsidR="00913A62" w:rsidRPr="00C0314F" w:rsidRDefault="00913A62" w:rsidP="00D769AD">
            <w:pPr>
              <w:pStyle w:val="Paragraphedeliste"/>
              <w:numPr>
                <w:ilvl w:val="0"/>
                <w:numId w:val="7"/>
              </w:numPr>
              <w:rPr>
                <w:noProof w:val="0"/>
                <w:color w:val="FF0000"/>
              </w:rPr>
            </w:pPr>
            <w:r w:rsidRPr="00C0314F">
              <w:rPr>
                <w:noProof w:val="0"/>
                <w:color w:val="FF0000"/>
              </w:rPr>
              <w:t>Ajouter des supports de cours numérique</w:t>
            </w:r>
          </w:p>
          <w:p w14:paraId="3AD59ADA" w14:textId="77777777" w:rsidR="00913A62" w:rsidRPr="00C0314F" w:rsidRDefault="00913A62" w:rsidP="00D769AD">
            <w:pPr>
              <w:pStyle w:val="Paragraphedeliste"/>
              <w:numPr>
                <w:ilvl w:val="0"/>
                <w:numId w:val="7"/>
              </w:numPr>
              <w:rPr>
                <w:noProof w:val="0"/>
                <w:color w:val="FF0000"/>
              </w:rPr>
            </w:pPr>
            <w:r w:rsidRPr="00C0314F">
              <w:rPr>
                <w:noProof w:val="0"/>
                <w:color w:val="FF0000"/>
              </w:rPr>
              <w:t>Intégrer des étiquettes dans</w:t>
            </w:r>
            <w:r w:rsidRPr="00C0314F">
              <w:rPr>
                <w:rFonts w:hint="eastAsia"/>
                <w:noProof w:val="0"/>
                <w:color w:val="FF0000"/>
              </w:rPr>
              <w:t> </w:t>
            </w:r>
            <w:r w:rsidRPr="00C0314F">
              <w:rPr>
                <w:noProof w:val="0"/>
                <w:color w:val="FF0000"/>
              </w:rPr>
              <w:t>la Page du cours</w:t>
            </w:r>
          </w:p>
          <w:p w14:paraId="4CAABEC7" w14:textId="77777777" w:rsidR="00D769AD" w:rsidRPr="00C0314F" w:rsidRDefault="00913A62" w:rsidP="00D769AD">
            <w:pPr>
              <w:pStyle w:val="Paragraphedeliste"/>
              <w:numPr>
                <w:ilvl w:val="0"/>
                <w:numId w:val="7"/>
              </w:numPr>
              <w:rPr>
                <w:noProof w:val="0"/>
                <w:color w:val="FF0000"/>
              </w:rPr>
            </w:pPr>
            <w:r w:rsidRPr="00C0314F">
              <w:rPr>
                <w:noProof w:val="0"/>
                <w:color w:val="FF0000"/>
              </w:rPr>
              <w:t>Intégrer des ressources WEB</w:t>
            </w:r>
            <w:r w:rsidR="00D769AD" w:rsidRPr="00C0314F">
              <w:rPr>
                <w:noProof w:val="0"/>
                <w:color w:val="FF0000"/>
              </w:rPr>
              <w:t xml:space="preserve"> par leur lien</w:t>
            </w:r>
          </w:p>
          <w:p w14:paraId="2A4DEEBC" w14:textId="3088DEBA" w:rsidR="00913A62" w:rsidRPr="00C0314F" w:rsidRDefault="00D769AD" w:rsidP="00D769AD">
            <w:pPr>
              <w:pStyle w:val="Paragraphedeliste"/>
              <w:numPr>
                <w:ilvl w:val="0"/>
                <w:numId w:val="7"/>
              </w:numPr>
              <w:rPr>
                <w:noProof w:val="0"/>
                <w:color w:val="FF0000"/>
              </w:rPr>
            </w:pPr>
            <w:r w:rsidRPr="00C0314F">
              <w:rPr>
                <w:noProof w:val="0"/>
                <w:color w:val="FF0000"/>
              </w:rPr>
              <w:t xml:space="preserve">Insérer des </w:t>
            </w:r>
            <w:r w:rsidR="00F74F84" w:rsidRPr="00C0314F">
              <w:rPr>
                <w:noProof w:val="0"/>
                <w:color w:val="FF0000"/>
              </w:rPr>
              <w:t>ressources</w:t>
            </w:r>
            <w:r w:rsidRPr="00C0314F">
              <w:rPr>
                <w:noProof w:val="0"/>
                <w:color w:val="FF0000"/>
              </w:rPr>
              <w:t xml:space="preserve"> multimédia</w:t>
            </w:r>
          </w:p>
        </w:tc>
      </w:tr>
    </w:tbl>
    <w:p w14:paraId="7451DD65" w14:textId="77777777" w:rsidR="00913A62" w:rsidRPr="00092A46" w:rsidRDefault="00913A62" w:rsidP="00913A62">
      <w:pPr>
        <w:pStyle w:val="Default"/>
        <w:rPr>
          <w:noProof w:val="0"/>
        </w:rPr>
      </w:pPr>
    </w:p>
    <w:p w14:paraId="03A76A66" w14:textId="77777777" w:rsidR="00913A62" w:rsidRPr="00092A46" w:rsidRDefault="00913A62" w:rsidP="00913A62">
      <w:pPr>
        <w:pStyle w:val="Default"/>
        <w:rPr>
          <w:noProof w:val="0"/>
        </w:rPr>
      </w:pPr>
    </w:p>
    <w:p w14:paraId="012A4802" w14:textId="77777777" w:rsidR="00D3200A" w:rsidRPr="00092A46" w:rsidRDefault="00D3200A" w:rsidP="00D3200A">
      <w:pPr>
        <w:pStyle w:val="Titre3"/>
        <w:numPr>
          <w:ilvl w:val="2"/>
          <w:numId w:val="2"/>
        </w:numPr>
        <w:ind w:left="1003"/>
        <w:jc w:val="both"/>
        <w:rPr>
          <w:rFonts w:ascii="Verdana" w:hAnsi="Verdana" w:cs="Verdana"/>
          <w:b/>
          <w:bCs/>
          <w:noProof w:val="0"/>
        </w:rPr>
      </w:pPr>
      <w:r w:rsidRPr="00092A46">
        <w:rPr>
          <w:rFonts w:ascii="Verdana" w:hAnsi="Verdana" w:cs="Verdana"/>
          <w:b/>
          <w:bCs/>
          <w:noProof w:val="0"/>
        </w:rPr>
        <w:t>Contenus (Ressources)</w:t>
      </w:r>
    </w:p>
    <w:p w14:paraId="4E1924C1" w14:textId="77777777" w:rsidR="00D3200A" w:rsidRPr="00092A46" w:rsidRDefault="00D3200A" w:rsidP="00D3200A">
      <w:pPr>
        <w:autoSpaceDE/>
        <w:jc w:val="both"/>
        <w:rPr>
          <w:rFonts w:ascii="Verdana" w:hAnsi="Verdana" w:cs="Verdana"/>
          <w:noProof w:val="0"/>
          <w:sz w:val="20"/>
          <w:szCs w:val="20"/>
        </w:rPr>
      </w:pPr>
    </w:p>
    <w:p w14:paraId="3675DEB6" w14:textId="2AD2CD19" w:rsidR="00E24F89" w:rsidRPr="00C0314F" w:rsidRDefault="004A31AA" w:rsidP="004A31AA">
      <w:pPr>
        <w:pStyle w:val="Paragraphedeliste"/>
        <w:numPr>
          <w:ilvl w:val="0"/>
          <w:numId w:val="17"/>
        </w:numPr>
        <w:autoSpaceDE/>
        <w:jc w:val="both"/>
        <w:rPr>
          <w:noProof w:val="0"/>
          <w:color w:val="FF0000"/>
        </w:rPr>
      </w:pPr>
      <w:r w:rsidRPr="00C0314F">
        <w:rPr>
          <w:noProof w:val="0"/>
          <w:color w:val="FF0000"/>
        </w:rPr>
        <w:t xml:space="preserve">Support </w:t>
      </w:r>
      <w:r w:rsidR="009F53F0" w:rsidRPr="00C0314F">
        <w:rPr>
          <w:noProof w:val="0"/>
          <w:color w:val="FF0000"/>
        </w:rPr>
        <w:t>2.</w:t>
      </w:r>
      <w:r w:rsidRPr="00C0314F">
        <w:rPr>
          <w:noProof w:val="0"/>
          <w:color w:val="FF0000"/>
        </w:rPr>
        <w:t>1</w:t>
      </w:r>
      <w:r w:rsidR="00E24F89" w:rsidRPr="00C0314F">
        <w:rPr>
          <w:rFonts w:hint="eastAsia"/>
          <w:noProof w:val="0"/>
          <w:color w:val="FF0000"/>
        </w:rPr>
        <w:t> </w:t>
      </w:r>
      <w:r w:rsidR="00E24F89" w:rsidRPr="00C0314F">
        <w:rPr>
          <w:noProof w:val="0"/>
          <w:color w:val="FF0000"/>
        </w:rPr>
        <w:t>: Gestion de ressources de cours</w:t>
      </w:r>
    </w:p>
    <w:p w14:paraId="6C688631" w14:textId="3388EF0B" w:rsidR="00D3200A" w:rsidRPr="00C0314F" w:rsidRDefault="004A31AA" w:rsidP="004A31AA">
      <w:pPr>
        <w:pStyle w:val="Paragraphedeliste"/>
        <w:numPr>
          <w:ilvl w:val="0"/>
          <w:numId w:val="17"/>
        </w:numPr>
        <w:autoSpaceDE/>
        <w:jc w:val="both"/>
        <w:rPr>
          <w:rFonts w:ascii="Verdana" w:hAnsi="Verdana" w:cs="Verdana"/>
          <w:noProof w:val="0"/>
          <w:color w:val="FF0000"/>
          <w:sz w:val="20"/>
          <w:szCs w:val="20"/>
        </w:rPr>
      </w:pPr>
      <w:r w:rsidRPr="00C0314F">
        <w:rPr>
          <w:noProof w:val="0"/>
          <w:color w:val="FF0000"/>
        </w:rPr>
        <w:t xml:space="preserve">Support </w:t>
      </w:r>
      <w:r w:rsidR="00121A0A" w:rsidRPr="00C0314F">
        <w:rPr>
          <w:noProof w:val="0"/>
          <w:color w:val="FF0000"/>
        </w:rPr>
        <w:t>2.</w:t>
      </w:r>
      <w:r w:rsidRPr="00C0314F">
        <w:rPr>
          <w:noProof w:val="0"/>
          <w:color w:val="FF0000"/>
        </w:rPr>
        <w:t>2</w:t>
      </w:r>
      <w:r w:rsidR="00E24F89" w:rsidRPr="00C0314F">
        <w:rPr>
          <w:rFonts w:hint="eastAsia"/>
          <w:noProof w:val="0"/>
          <w:color w:val="FF0000"/>
        </w:rPr>
        <w:t> </w:t>
      </w:r>
      <w:r w:rsidR="00E24F89" w:rsidRPr="00C0314F">
        <w:rPr>
          <w:noProof w:val="0"/>
          <w:color w:val="FF0000"/>
        </w:rPr>
        <w:t>: Dossier de tutoriels vidéo</w:t>
      </w:r>
    </w:p>
    <w:p w14:paraId="6F7FD6F5" w14:textId="77777777" w:rsidR="00F21C7F" w:rsidRPr="00092A46" w:rsidRDefault="00F21C7F" w:rsidP="00F21C7F">
      <w:pPr>
        <w:pStyle w:val="Default"/>
        <w:rPr>
          <w:noProof w:val="0"/>
        </w:rPr>
      </w:pPr>
    </w:p>
    <w:p w14:paraId="00F10781" w14:textId="77777777" w:rsidR="00D3200A" w:rsidRPr="00092A46" w:rsidRDefault="00D3200A" w:rsidP="00D3200A">
      <w:pPr>
        <w:pStyle w:val="Titre3"/>
        <w:numPr>
          <w:ilvl w:val="2"/>
          <w:numId w:val="2"/>
        </w:numPr>
        <w:ind w:left="1003"/>
        <w:jc w:val="both"/>
        <w:rPr>
          <w:rFonts w:ascii="Verdana" w:hAnsi="Verdana" w:cs="Verdana"/>
          <w:b/>
          <w:bCs/>
          <w:noProof w:val="0"/>
        </w:rPr>
      </w:pPr>
      <w:r w:rsidRPr="00092A46">
        <w:rPr>
          <w:rFonts w:ascii="Verdana" w:hAnsi="Verdana" w:cs="Verdana"/>
          <w:b/>
          <w:bCs/>
          <w:noProof w:val="0"/>
        </w:rPr>
        <w:t>Activit</w:t>
      </w:r>
      <w:r w:rsidRPr="00092A46">
        <w:rPr>
          <w:noProof w:val="0"/>
        </w:rPr>
        <w:t>é</w:t>
      </w:r>
      <w:r w:rsidRPr="00092A46">
        <w:rPr>
          <w:rFonts w:ascii="Verdana" w:hAnsi="Verdana" w:cs="Verdana"/>
          <w:b/>
          <w:bCs/>
          <w:noProof w:val="0"/>
        </w:rPr>
        <w:t xml:space="preserve">s d’apprentissage </w:t>
      </w:r>
    </w:p>
    <w:p w14:paraId="39B9A386" w14:textId="77777777" w:rsidR="00D3200A" w:rsidRDefault="00D3200A" w:rsidP="00D3200A">
      <w:pPr>
        <w:autoSpaceDE/>
        <w:jc w:val="both"/>
        <w:rPr>
          <w:rFonts w:ascii="Verdana" w:hAnsi="Verdana" w:cs="Verdana"/>
          <w:noProof w:val="0"/>
          <w:sz w:val="20"/>
          <w:szCs w:val="20"/>
        </w:rPr>
      </w:pPr>
    </w:p>
    <w:p w14:paraId="3A28CD97" w14:textId="77D661D7" w:rsidR="00414335" w:rsidRPr="00414335" w:rsidRDefault="00414335" w:rsidP="00D3200A">
      <w:pPr>
        <w:autoSpaceDE/>
        <w:jc w:val="both"/>
        <w:rPr>
          <w:rFonts w:ascii="Verdana" w:hAnsi="Verdana" w:cs="Verdana"/>
          <w:b/>
          <w:noProof w:val="0"/>
          <w:sz w:val="20"/>
          <w:szCs w:val="20"/>
        </w:rPr>
      </w:pPr>
      <w:r w:rsidRPr="00414335">
        <w:rPr>
          <w:rFonts w:ascii="Verdana" w:hAnsi="Verdana" w:cs="Verdana"/>
          <w:b/>
          <w:noProof w:val="0"/>
          <w:sz w:val="20"/>
          <w:szCs w:val="20"/>
        </w:rPr>
        <w:t>Travail Individuel</w:t>
      </w:r>
    </w:p>
    <w:p w14:paraId="113505B6" w14:textId="77777777" w:rsidR="00414335" w:rsidRPr="00092A46" w:rsidRDefault="00414335" w:rsidP="00D3200A">
      <w:pPr>
        <w:autoSpaceDE/>
        <w:jc w:val="both"/>
        <w:rPr>
          <w:rFonts w:ascii="Verdana" w:hAnsi="Verdana" w:cs="Verdana"/>
          <w:noProof w:val="0"/>
          <w:sz w:val="20"/>
          <w:szCs w:val="20"/>
        </w:rPr>
      </w:pPr>
    </w:p>
    <w:p w14:paraId="0CD0DB68" w14:textId="767478AD" w:rsidR="00F21C7F" w:rsidRPr="00C0314F" w:rsidRDefault="00D3200A" w:rsidP="00414335">
      <w:pPr>
        <w:rPr>
          <w:i/>
          <w:noProof w:val="0"/>
          <w:color w:val="FF0000"/>
        </w:rPr>
      </w:pPr>
      <w:r w:rsidRPr="00C0314F">
        <w:rPr>
          <w:i/>
          <w:noProof w:val="0"/>
          <w:color w:val="FF0000"/>
        </w:rPr>
        <w:t>A</w:t>
      </w:r>
      <w:r w:rsidR="00467294" w:rsidRPr="00C0314F">
        <w:rPr>
          <w:i/>
          <w:noProof w:val="0"/>
          <w:color w:val="FF0000"/>
        </w:rPr>
        <w:t>2.</w:t>
      </w:r>
      <w:r w:rsidRPr="00C0314F">
        <w:rPr>
          <w:i/>
          <w:noProof w:val="0"/>
          <w:color w:val="FF0000"/>
        </w:rPr>
        <w:t>1</w:t>
      </w:r>
      <w:r w:rsidR="00F21C7F" w:rsidRPr="00C0314F">
        <w:rPr>
          <w:i/>
          <w:noProof w:val="0"/>
          <w:color w:val="FF0000"/>
        </w:rPr>
        <w:t xml:space="preserve"> – Ajout de support numérique</w:t>
      </w:r>
    </w:p>
    <w:p w14:paraId="6CBB2D82" w14:textId="77777777" w:rsidR="00985841" w:rsidRPr="00C0314F" w:rsidRDefault="00B76905" w:rsidP="00985841">
      <w:pPr>
        <w:pStyle w:val="Default"/>
        <w:numPr>
          <w:ilvl w:val="0"/>
          <w:numId w:val="22"/>
        </w:numPr>
        <w:rPr>
          <w:rFonts w:ascii="Thorndale" w:hAnsi="Thorndale" w:cs="Thorndale"/>
          <w:noProof w:val="0"/>
          <w:color w:val="FF0000"/>
          <w:sz w:val="24"/>
          <w:szCs w:val="24"/>
        </w:rPr>
      </w:pPr>
      <w:r w:rsidRPr="00C0314F">
        <w:rPr>
          <w:rFonts w:ascii="Thorndale" w:hAnsi="Thorndale" w:cs="Thorndale"/>
          <w:noProof w:val="0"/>
          <w:color w:val="FF0000"/>
          <w:sz w:val="24"/>
          <w:szCs w:val="24"/>
        </w:rPr>
        <w:t>D</w:t>
      </w:r>
      <w:r w:rsidRPr="00C0314F">
        <w:rPr>
          <w:rFonts w:ascii="Thorndale" w:hAnsi="Thorndale" w:cs="Thorndale" w:hint="eastAsia"/>
          <w:noProof w:val="0"/>
          <w:color w:val="FF0000"/>
          <w:sz w:val="24"/>
          <w:szCs w:val="24"/>
        </w:rPr>
        <w:t>époser</w:t>
      </w:r>
      <w:r w:rsidR="00F545F5" w:rsidRPr="00C0314F">
        <w:rPr>
          <w:rFonts w:ascii="Thorndale" w:hAnsi="Thorndale" w:cs="Thorndale"/>
          <w:noProof w:val="0"/>
          <w:color w:val="FF0000"/>
          <w:sz w:val="24"/>
          <w:szCs w:val="24"/>
        </w:rPr>
        <w:t xml:space="preserve"> de</w:t>
      </w:r>
      <w:r w:rsidRPr="00C0314F">
        <w:rPr>
          <w:rFonts w:ascii="Thorndale" w:hAnsi="Thorndale" w:cs="Thorndale"/>
          <w:noProof w:val="0"/>
          <w:color w:val="FF0000"/>
          <w:sz w:val="24"/>
          <w:szCs w:val="24"/>
        </w:rPr>
        <w:t>s</w:t>
      </w:r>
      <w:r w:rsidR="00F545F5" w:rsidRPr="00C0314F">
        <w:rPr>
          <w:rFonts w:ascii="Thorndale" w:hAnsi="Thorndale" w:cs="Thorndale"/>
          <w:noProof w:val="0"/>
          <w:color w:val="FF0000"/>
          <w:sz w:val="24"/>
          <w:szCs w:val="24"/>
        </w:rPr>
        <w:t xml:space="preserve"> supports de cours selon différents formats qui seront destiné aux apprenant</w:t>
      </w:r>
      <w:r w:rsidR="008F3DC9" w:rsidRPr="00C0314F">
        <w:rPr>
          <w:rFonts w:ascii="Thorndale" w:hAnsi="Thorndale" w:cs="Thorndale"/>
          <w:noProof w:val="0"/>
          <w:color w:val="FF0000"/>
          <w:sz w:val="24"/>
          <w:szCs w:val="24"/>
        </w:rPr>
        <w:t>s</w:t>
      </w:r>
      <w:r w:rsidR="009A51DE" w:rsidRPr="00C0314F">
        <w:rPr>
          <w:rFonts w:ascii="Thorndale" w:hAnsi="Thorndale" w:cs="Thorndale"/>
          <w:noProof w:val="0"/>
          <w:color w:val="FF0000"/>
          <w:sz w:val="24"/>
          <w:szCs w:val="24"/>
        </w:rPr>
        <w:t xml:space="preserve"> (sous forme de fichier unique ou dossier avec plusieurs fichiers)</w:t>
      </w:r>
      <w:r w:rsidR="00985841" w:rsidRPr="00C0314F">
        <w:rPr>
          <w:rFonts w:ascii="Thorndale" w:hAnsi="Thorndale" w:cs="Thorndale"/>
          <w:noProof w:val="0"/>
          <w:color w:val="FF0000"/>
          <w:sz w:val="24"/>
          <w:szCs w:val="24"/>
        </w:rPr>
        <w:t>.</w:t>
      </w:r>
    </w:p>
    <w:p w14:paraId="1FC9B9CC" w14:textId="1A21F395" w:rsidR="00131D0E" w:rsidRPr="00C0314F" w:rsidRDefault="00985841" w:rsidP="00985841">
      <w:pPr>
        <w:pStyle w:val="Default"/>
        <w:numPr>
          <w:ilvl w:val="0"/>
          <w:numId w:val="22"/>
        </w:numPr>
        <w:rPr>
          <w:rFonts w:ascii="Thorndale" w:hAnsi="Thorndale" w:cs="Thorndale"/>
          <w:noProof w:val="0"/>
          <w:color w:val="FF0000"/>
          <w:sz w:val="24"/>
          <w:szCs w:val="24"/>
        </w:rPr>
      </w:pPr>
      <w:r w:rsidRPr="00C0314F">
        <w:rPr>
          <w:rFonts w:ascii="Thorndale" w:hAnsi="Thorndale" w:cs="Thorndale"/>
          <w:noProof w:val="0"/>
          <w:color w:val="FF0000"/>
          <w:sz w:val="24"/>
          <w:szCs w:val="24"/>
        </w:rPr>
        <w:t>Définir l</w:t>
      </w:r>
      <w:r w:rsidR="00F545F5" w:rsidRPr="00C0314F">
        <w:rPr>
          <w:rFonts w:ascii="Thorndale" w:hAnsi="Thorndale" w:cs="Thorndale"/>
          <w:noProof w:val="0"/>
          <w:color w:val="FF0000"/>
          <w:sz w:val="24"/>
          <w:szCs w:val="24"/>
        </w:rPr>
        <w:t>es</w:t>
      </w:r>
      <w:r w:rsidR="00131D0E" w:rsidRPr="00C0314F">
        <w:rPr>
          <w:rFonts w:ascii="Thorndale" w:hAnsi="Thorndale" w:cs="Thorndale"/>
          <w:noProof w:val="0"/>
          <w:color w:val="FF0000"/>
          <w:sz w:val="24"/>
          <w:szCs w:val="24"/>
        </w:rPr>
        <w:t xml:space="preserve"> méthodes  d</w:t>
      </w:r>
      <w:r w:rsidR="00131D0E" w:rsidRPr="00C0314F">
        <w:rPr>
          <w:rFonts w:ascii="Thorndale" w:hAnsi="Thorndale" w:cs="Thorndale" w:hint="eastAsia"/>
          <w:noProof w:val="0"/>
          <w:color w:val="FF0000"/>
          <w:sz w:val="24"/>
          <w:szCs w:val="24"/>
        </w:rPr>
        <w:t>’</w:t>
      </w:r>
      <w:r w:rsidR="00131D0E" w:rsidRPr="00C0314F">
        <w:rPr>
          <w:rFonts w:ascii="Thorndale" w:hAnsi="Thorndale" w:cs="Thorndale"/>
          <w:noProof w:val="0"/>
          <w:color w:val="FF0000"/>
          <w:sz w:val="24"/>
          <w:szCs w:val="24"/>
        </w:rPr>
        <w:t>affichage et de</w:t>
      </w:r>
      <w:r w:rsidR="0088213D" w:rsidRPr="00C0314F">
        <w:rPr>
          <w:rFonts w:ascii="Thorndale" w:hAnsi="Thorndale" w:cs="Thorndale"/>
          <w:noProof w:val="0"/>
          <w:color w:val="FF0000"/>
          <w:sz w:val="24"/>
          <w:szCs w:val="24"/>
        </w:rPr>
        <w:t xml:space="preserve"> récupération de ces ressources.</w:t>
      </w:r>
    </w:p>
    <w:p w14:paraId="027FC251" w14:textId="77777777" w:rsidR="00F21C7F" w:rsidRPr="00C0314F" w:rsidRDefault="00F21C7F" w:rsidP="00F21C7F">
      <w:pPr>
        <w:pStyle w:val="Default"/>
        <w:rPr>
          <w:rFonts w:ascii="Thorndale" w:hAnsi="Thorndale" w:cs="Thorndale"/>
          <w:noProof w:val="0"/>
          <w:color w:val="FF0000"/>
          <w:sz w:val="24"/>
          <w:szCs w:val="24"/>
        </w:rPr>
      </w:pPr>
    </w:p>
    <w:p w14:paraId="437DE2E6" w14:textId="6D46838D" w:rsidR="00F21C7F" w:rsidRPr="00C0314F" w:rsidRDefault="00D3200A" w:rsidP="00414335">
      <w:pPr>
        <w:rPr>
          <w:i/>
          <w:noProof w:val="0"/>
          <w:color w:val="FF0000"/>
        </w:rPr>
      </w:pPr>
      <w:r w:rsidRPr="00C0314F">
        <w:rPr>
          <w:i/>
          <w:noProof w:val="0"/>
          <w:color w:val="FF0000"/>
        </w:rPr>
        <w:t>A</w:t>
      </w:r>
      <w:r w:rsidR="00467294" w:rsidRPr="00C0314F">
        <w:rPr>
          <w:i/>
          <w:noProof w:val="0"/>
          <w:color w:val="FF0000"/>
        </w:rPr>
        <w:t>2.</w:t>
      </w:r>
      <w:r w:rsidRPr="00C0314F">
        <w:rPr>
          <w:i/>
          <w:noProof w:val="0"/>
          <w:color w:val="FF0000"/>
        </w:rPr>
        <w:t>2</w:t>
      </w:r>
      <w:r w:rsidR="00F21C7F" w:rsidRPr="00C0314F">
        <w:rPr>
          <w:i/>
          <w:noProof w:val="0"/>
          <w:color w:val="FF0000"/>
        </w:rPr>
        <w:t xml:space="preserve"> – Insertion d</w:t>
      </w:r>
      <w:r w:rsidR="00F21C7F" w:rsidRPr="00C0314F">
        <w:rPr>
          <w:rFonts w:hint="eastAsia"/>
          <w:i/>
          <w:noProof w:val="0"/>
          <w:color w:val="FF0000"/>
        </w:rPr>
        <w:t>’</w:t>
      </w:r>
      <w:r w:rsidR="00F21C7F" w:rsidRPr="00C0314F">
        <w:rPr>
          <w:i/>
          <w:noProof w:val="0"/>
          <w:color w:val="FF0000"/>
        </w:rPr>
        <w:t>étiquette</w:t>
      </w:r>
    </w:p>
    <w:p w14:paraId="5D857757" w14:textId="0CEAB6FE" w:rsidR="00F545F5" w:rsidRPr="00C0314F" w:rsidRDefault="00BA3FBD" w:rsidP="00BA3FBD">
      <w:pPr>
        <w:pStyle w:val="Default"/>
        <w:numPr>
          <w:ilvl w:val="0"/>
          <w:numId w:val="23"/>
        </w:numPr>
        <w:rPr>
          <w:rFonts w:ascii="Thorndale" w:hAnsi="Thorndale" w:cs="Thorndale"/>
          <w:noProof w:val="0"/>
          <w:color w:val="FF0000"/>
          <w:sz w:val="24"/>
          <w:szCs w:val="24"/>
        </w:rPr>
      </w:pPr>
      <w:r w:rsidRPr="00C0314F">
        <w:rPr>
          <w:rFonts w:ascii="Thorndale" w:hAnsi="Thorndale" w:cs="Thorndale"/>
          <w:noProof w:val="0"/>
          <w:color w:val="FF0000"/>
          <w:sz w:val="24"/>
          <w:szCs w:val="24"/>
        </w:rPr>
        <w:t>C</w:t>
      </w:r>
      <w:r w:rsidR="0088213D" w:rsidRPr="00C0314F">
        <w:rPr>
          <w:rFonts w:ascii="Thorndale" w:hAnsi="Thorndale" w:cs="Thorndale"/>
          <w:noProof w:val="0"/>
          <w:color w:val="FF0000"/>
          <w:sz w:val="24"/>
          <w:szCs w:val="24"/>
        </w:rPr>
        <w:t>réer</w:t>
      </w:r>
      <w:r w:rsidR="00F16966" w:rsidRPr="00C0314F">
        <w:rPr>
          <w:rFonts w:ascii="Thorndale" w:hAnsi="Thorndale" w:cs="Thorndale"/>
          <w:noProof w:val="0"/>
          <w:color w:val="FF0000"/>
          <w:sz w:val="24"/>
          <w:szCs w:val="24"/>
        </w:rPr>
        <w:t xml:space="preserve"> mettre en forme un te</w:t>
      </w:r>
      <w:r w:rsidR="00131D0E" w:rsidRPr="00C0314F">
        <w:rPr>
          <w:rFonts w:ascii="Thorndale" w:hAnsi="Thorndale" w:cs="Thorndale"/>
          <w:noProof w:val="0"/>
          <w:color w:val="FF0000"/>
          <w:sz w:val="24"/>
          <w:szCs w:val="24"/>
        </w:rPr>
        <w:t>xte dans la page d</w:t>
      </w:r>
      <w:r w:rsidR="00131D0E" w:rsidRPr="00C0314F">
        <w:rPr>
          <w:rFonts w:ascii="Thorndale" w:hAnsi="Thorndale" w:cs="Thorndale" w:hint="eastAsia"/>
          <w:noProof w:val="0"/>
          <w:color w:val="FF0000"/>
          <w:sz w:val="24"/>
          <w:szCs w:val="24"/>
        </w:rPr>
        <w:t>’</w:t>
      </w:r>
      <w:r w:rsidR="00F74F84" w:rsidRPr="00C0314F">
        <w:rPr>
          <w:rFonts w:ascii="Thorndale" w:hAnsi="Thorndale" w:cs="Thorndale"/>
          <w:noProof w:val="0"/>
          <w:color w:val="FF0000"/>
          <w:sz w:val="24"/>
          <w:szCs w:val="24"/>
        </w:rPr>
        <w:t>accueil</w:t>
      </w:r>
      <w:r w:rsidR="00131D0E" w:rsidRPr="00C0314F">
        <w:rPr>
          <w:rFonts w:ascii="Thorndale" w:hAnsi="Thorndale" w:cs="Thorndale"/>
          <w:noProof w:val="0"/>
          <w:color w:val="FF0000"/>
          <w:sz w:val="24"/>
          <w:szCs w:val="24"/>
        </w:rPr>
        <w:t xml:space="preserve"> du cours</w:t>
      </w:r>
      <w:r w:rsidR="00F16966" w:rsidRPr="00C0314F">
        <w:rPr>
          <w:rFonts w:ascii="Thorndale" w:hAnsi="Thorndale" w:cs="Thorndale"/>
          <w:noProof w:val="0"/>
          <w:color w:val="FF0000"/>
          <w:sz w:val="24"/>
          <w:szCs w:val="24"/>
        </w:rPr>
        <w:t xml:space="preserve"> entre les </w:t>
      </w:r>
      <w:r w:rsidR="00F74F84" w:rsidRPr="00C0314F">
        <w:rPr>
          <w:rFonts w:ascii="Thorndale" w:hAnsi="Thorndale" w:cs="Thorndale"/>
          <w:noProof w:val="0"/>
          <w:color w:val="FF0000"/>
          <w:sz w:val="24"/>
          <w:szCs w:val="24"/>
        </w:rPr>
        <w:t>ressources</w:t>
      </w:r>
      <w:r w:rsidR="00F16966" w:rsidRPr="00C0314F">
        <w:rPr>
          <w:rFonts w:ascii="Thorndale" w:hAnsi="Thorndale" w:cs="Thorndale"/>
          <w:noProof w:val="0"/>
          <w:color w:val="FF0000"/>
          <w:sz w:val="24"/>
          <w:szCs w:val="24"/>
        </w:rPr>
        <w:t xml:space="preserve"> et les activités du cours.</w:t>
      </w:r>
    </w:p>
    <w:p w14:paraId="64402197" w14:textId="77777777" w:rsidR="00F545F5" w:rsidRPr="00C0314F" w:rsidRDefault="00F545F5" w:rsidP="00F21C7F">
      <w:pPr>
        <w:pStyle w:val="Default"/>
        <w:rPr>
          <w:noProof w:val="0"/>
          <w:color w:val="FF0000"/>
        </w:rPr>
      </w:pPr>
    </w:p>
    <w:p w14:paraId="4F765B49" w14:textId="4531980E" w:rsidR="00F21C7F" w:rsidRPr="00C0314F" w:rsidRDefault="00D3200A" w:rsidP="00414335">
      <w:pPr>
        <w:rPr>
          <w:i/>
          <w:noProof w:val="0"/>
          <w:color w:val="FF0000"/>
        </w:rPr>
      </w:pPr>
      <w:r w:rsidRPr="00C0314F">
        <w:rPr>
          <w:i/>
          <w:noProof w:val="0"/>
          <w:color w:val="FF0000"/>
        </w:rPr>
        <w:t>A</w:t>
      </w:r>
      <w:r w:rsidR="00467294" w:rsidRPr="00C0314F">
        <w:rPr>
          <w:i/>
          <w:noProof w:val="0"/>
          <w:color w:val="FF0000"/>
        </w:rPr>
        <w:t>2.</w:t>
      </w:r>
      <w:r w:rsidRPr="00C0314F">
        <w:rPr>
          <w:i/>
          <w:noProof w:val="0"/>
          <w:color w:val="FF0000"/>
        </w:rPr>
        <w:t>3</w:t>
      </w:r>
      <w:r w:rsidR="00F21C7F" w:rsidRPr="00C0314F">
        <w:rPr>
          <w:i/>
          <w:noProof w:val="0"/>
          <w:color w:val="FF0000"/>
        </w:rPr>
        <w:t xml:space="preserve"> – Intégration de liens Internet</w:t>
      </w:r>
    </w:p>
    <w:p w14:paraId="4A1E55FC" w14:textId="77777777" w:rsidR="00BA3FBD" w:rsidRPr="00C0314F" w:rsidRDefault="00BA3FBD" w:rsidP="00BA3FBD">
      <w:pPr>
        <w:pStyle w:val="Default"/>
        <w:numPr>
          <w:ilvl w:val="0"/>
          <w:numId w:val="23"/>
        </w:numPr>
        <w:rPr>
          <w:rFonts w:ascii="Thorndale" w:hAnsi="Thorndale" w:cs="Thorndale"/>
          <w:noProof w:val="0"/>
          <w:color w:val="FF0000"/>
          <w:sz w:val="24"/>
          <w:szCs w:val="24"/>
        </w:rPr>
      </w:pPr>
      <w:r w:rsidRPr="00C0314F">
        <w:rPr>
          <w:rFonts w:ascii="Thorndale" w:hAnsi="Thorndale" w:cs="Thorndale"/>
          <w:noProof w:val="0"/>
          <w:color w:val="FF0000"/>
          <w:sz w:val="24"/>
          <w:szCs w:val="24"/>
        </w:rPr>
        <w:t>I</w:t>
      </w:r>
      <w:r w:rsidR="00653F4F" w:rsidRPr="00C0314F">
        <w:rPr>
          <w:rFonts w:ascii="Thorndale" w:hAnsi="Thorndale" w:cs="Thorndale"/>
          <w:noProof w:val="0"/>
          <w:color w:val="FF0000"/>
          <w:sz w:val="24"/>
          <w:szCs w:val="24"/>
        </w:rPr>
        <w:t>nté</w:t>
      </w:r>
      <w:r w:rsidRPr="00C0314F">
        <w:rPr>
          <w:rFonts w:ascii="Thorndale" w:hAnsi="Thorndale" w:cs="Thorndale"/>
          <w:noProof w:val="0"/>
          <w:color w:val="FF0000"/>
          <w:sz w:val="24"/>
          <w:szCs w:val="24"/>
        </w:rPr>
        <w:t>grer</w:t>
      </w:r>
      <w:r w:rsidR="00653F4F" w:rsidRPr="00C0314F">
        <w:rPr>
          <w:rFonts w:ascii="Thorndale" w:hAnsi="Thorndale" w:cs="Thorndale"/>
          <w:noProof w:val="0"/>
          <w:color w:val="FF0000"/>
          <w:sz w:val="24"/>
          <w:szCs w:val="24"/>
        </w:rPr>
        <w:t xml:space="preserve"> de pages WEB externe ou interne à la plateforme moodle. </w:t>
      </w:r>
    </w:p>
    <w:p w14:paraId="75F997E1" w14:textId="237ADC48" w:rsidR="00F16966" w:rsidRPr="00C0314F" w:rsidRDefault="00BA3FBD" w:rsidP="00BA3FBD">
      <w:pPr>
        <w:pStyle w:val="Default"/>
        <w:numPr>
          <w:ilvl w:val="0"/>
          <w:numId w:val="23"/>
        </w:numPr>
        <w:rPr>
          <w:rFonts w:ascii="Thorndale" w:hAnsi="Thorndale" w:cs="Thorndale"/>
          <w:noProof w:val="0"/>
          <w:color w:val="FF0000"/>
          <w:sz w:val="24"/>
          <w:szCs w:val="24"/>
        </w:rPr>
      </w:pPr>
      <w:r w:rsidRPr="00C0314F">
        <w:rPr>
          <w:rFonts w:ascii="Thorndale" w:hAnsi="Thorndale" w:cs="Thorndale"/>
          <w:noProof w:val="0"/>
          <w:color w:val="FF0000"/>
          <w:sz w:val="24"/>
          <w:szCs w:val="24"/>
        </w:rPr>
        <w:t>Paramétrer</w:t>
      </w:r>
      <w:r w:rsidR="00653F4F" w:rsidRPr="00C0314F">
        <w:rPr>
          <w:rFonts w:ascii="Thorndale" w:hAnsi="Thorndale" w:cs="Thorndale"/>
          <w:noProof w:val="0"/>
          <w:color w:val="FF0000"/>
          <w:sz w:val="24"/>
          <w:szCs w:val="24"/>
        </w:rPr>
        <w:t xml:space="preserve"> l</w:t>
      </w:r>
      <w:r w:rsidR="00653F4F" w:rsidRPr="00C0314F">
        <w:rPr>
          <w:rFonts w:ascii="Thorndale" w:hAnsi="Thorndale" w:cs="Thorndale" w:hint="eastAsia"/>
          <w:noProof w:val="0"/>
          <w:color w:val="FF0000"/>
          <w:sz w:val="24"/>
          <w:szCs w:val="24"/>
        </w:rPr>
        <w:t>’</w:t>
      </w:r>
      <w:r w:rsidRPr="00C0314F">
        <w:rPr>
          <w:rFonts w:ascii="Thorndale" w:hAnsi="Thorndale" w:cs="Thorndale"/>
          <w:noProof w:val="0"/>
          <w:color w:val="FF0000"/>
          <w:sz w:val="24"/>
          <w:szCs w:val="24"/>
        </w:rPr>
        <w:t>affichage d</w:t>
      </w:r>
      <w:r w:rsidR="00653F4F" w:rsidRPr="00C0314F">
        <w:rPr>
          <w:rFonts w:ascii="Thorndale" w:hAnsi="Thorndale" w:cs="Thorndale"/>
          <w:noProof w:val="0"/>
          <w:color w:val="FF0000"/>
          <w:sz w:val="24"/>
          <w:szCs w:val="24"/>
        </w:rPr>
        <w:t xml:space="preserve">es pages qui feront office de ressources complémentaire au </w:t>
      </w:r>
      <w:r w:rsidRPr="00C0314F">
        <w:rPr>
          <w:rFonts w:ascii="Thorndale" w:hAnsi="Thorndale" w:cs="Thorndale"/>
          <w:noProof w:val="0"/>
          <w:color w:val="FF0000"/>
          <w:sz w:val="24"/>
          <w:szCs w:val="24"/>
        </w:rPr>
        <w:t>cours</w:t>
      </w:r>
    </w:p>
    <w:p w14:paraId="41FF30A2" w14:textId="77777777" w:rsidR="00F16966" w:rsidRPr="00C0314F" w:rsidRDefault="00F16966" w:rsidP="00F21C7F">
      <w:pPr>
        <w:pStyle w:val="Default"/>
        <w:rPr>
          <w:noProof w:val="0"/>
          <w:color w:val="FF0000"/>
        </w:rPr>
      </w:pPr>
    </w:p>
    <w:p w14:paraId="3E793C71" w14:textId="1AA33737" w:rsidR="00653F4F" w:rsidRPr="00C0314F" w:rsidRDefault="00F21C7F" w:rsidP="00F21C7F">
      <w:pPr>
        <w:pStyle w:val="Default"/>
        <w:rPr>
          <w:rFonts w:ascii="Thorndale" w:hAnsi="Thorndale" w:cs="Thorndale"/>
          <w:i/>
          <w:noProof w:val="0"/>
          <w:color w:val="FF0000"/>
          <w:sz w:val="24"/>
          <w:szCs w:val="24"/>
        </w:rPr>
      </w:pPr>
      <w:r w:rsidRPr="00C0314F">
        <w:rPr>
          <w:rFonts w:ascii="Thorndale" w:hAnsi="Thorndale" w:cs="Thorndale"/>
          <w:i/>
          <w:noProof w:val="0"/>
          <w:color w:val="FF0000"/>
          <w:sz w:val="24"/>
          <w:szCs w:val="24"/>
        </w:rPr>
        <w:t>A</w:t>
      </w:r>
      <w:r w:rsidR="00467294" w:rsidRPr="00C0314F">
        <w:rPr>
          <w:rFonts w:ascii="Thorndale" w:hAnsi="Thorndale" w:cs="Thorndale"/>
          <w:i/>
          <w:noProof w:val="0"/>
          <w:color w:val="FF0000"/>
          <w:sz w:val="24"/>
          <w:szCs w:val="24"/>
        </w:rPr>
        <w:t>2.</w:t>
      </w:r>
      <w:r w:rsidRPr="00C0314F">
        <w:rPr>
          <w:rFonts w:ascii="Thorndale" w:hAnsi="Thorndale" w:cs="Thorndale"/>
          <w:i/>
          <w:noProof w:val="0"/>
          <w:color w:val="FF0000"/>
          <w:sz w:val="24"/>
          <w:szCs w:val="24"/>
        </w:rPr>
        <w:t>4 – Intégration de supports audio</w:t>
      </w:r>
    </w:p>
    <w:p w14:paraId="4C109138" w14:textId="3F60D984" w:rsidR="00653F4F" w:rsidRPr="00C0314F" w:rsidRDefault="00BA3FBD" w:rsidP="007428E1">
      <w:pPr>
        <w:pStyle w:val="Default"/>
        <w:numPr>
          <w:ilvl w:val="0"/>
          <w:numId w:val="24"/>
        </w:numPr>
        <w:rPr>
          <w:rFonts w:ascii="Thorndale" w:hAnsi="Thorndale" w:cs="Thorndale"/>
          <w:noProof w:val="0"/>
          <w:color w:val="FF0000"/>
          <w:sz w:val="24"/>
          <w:szCs w:val="24"/>
        </w:rPr>
      </w:pPr>
      <w:r w:rsidRPr="00C0314F">
        <w:rPr>
          <w:rFonts w:ascii="Thorndale" w:hAnsi="Thorndale" w:cs="Thorndale"/>
          <w:noProof w:val="0"/>
          <w:color w:val="FF0000"/>
          <w:sz w:val="24"/>
          <w:szCs w:val="24"/>
        </w:rPr>
        <w:t>Insérer</w:t>
      </w:r>
      <w:r w:rsidR="00A927E9" w:rsidRPr="00C0314F">
        <w:rPr>
          <w:rFonts w:ascii="Thorndale" w:hAnsi="Thorndale" w:cs="Thorndale"/>
          <w:noProof w:val="0"/>
          <w:color w:val="FF0000"/>
          <w:sz w:val="24"/>
          <w:szCs w:val="24"/>
        </w:rPr>
        <w:t xml:space="preserve"> </w:t>
      </w:r>
      <w:r w:rsidR="007428E1" w:rsidRPr="00C0314F">
        <w:rPr>
          <w:rFonts w:ascii="Thorndale" w:hAnsi="Thorndale" w:cs="Thorndale"/>
          <w:noProof w:val="0"/>
          <w:color w:val="FF0000"/>
          <w:sz w:val="24"/>
          <w:szCs w:val="24"/>
        </w:rPr>
        <w:t>des supports</w:t>
      </w:r>
      <w:r w:rsidR="00A927E9" w:rsidRPr="00C0314F">
        <w:rPr>
          <w:rFonts w:ascii="Thorndale" w:hAnsi="Thorndale" w:cs="Thorndale"/>
          <w:noProof w:val="0"/>
          <w:color w:val="FF0000"/>
          <w:sz w:val="24"/>
          <w:szCs w:val="24"/>
        </w:rPr>
        <w:t xml:space="preserve"> audio par l</w:t>
      </w:r>
      <w:r w:rsidR="00A927E9" w:rsidRPr="00C0314F">
        <w:rPr>
          <w:rFonts w:ascii="Thorndale" w:hAnsi="Thorndale" w:cs="Thorndale" w:hint="eastAsia"/>
          <w:noProof w:val="0"/>
          <w:color w:val="FF0000"/>
          <w:sz w:val="24"/>
          <w:szCs w:val="24"/>
        </w:rPr>
        <w:t>’</w:t>
      </w:r>
      <w:r w:rsidR="00A927E9" w:rsidRPr="00C0314F">
        <w:rPr>
          <w:rFonts w:ascii="Thorndale" w:hAnsi="Thorndale" w:cs="Thorndale"/>
          <w:noProof w:val="0"/>
          <w:color w:val="FF0000"/>
          <w:sz w:val="24"/>
          <w:szCs w:val="24"/>
        </w:rPr>
        <w:t>usage de fichier</w:t>
      </w:r>
      <w:r w:rsidR="007428E1" w:rsidRPr="00C0314F">
        <w:rPr>
          <w:rFonts w:ascii="Thorndale" w:hAnsi="Thorndale" w:cs="Thorndale"/>
          <w:noProof w:val="0"/>
          <w:color w:val="FF0000"/>
          <w:sz w:val="24"/>
          <w:szCs w:val="24"/>
        </w:rPr>
        <w:t>s</w:t>
      </w:r>
      <w:r w:rsidR="00A927E9" w:rsidRPr="00C0314F">
        <w:rPr>
          <w:rFonts w:ascii="Thorndale" w:hAnsi="Thorndale" w:cs="Thorndale"/>
          <w:noProof w:val="0"/>
          <w:color w:val="FF0000"/>
          <w:sz w:val="24"/>
          <w:szCs w:val="24"/>
        </w:rPr>
        <w:t xml:space="preserve"> </w:t>
      </w:r>
      <w:r w:rsidR="007428E1" w:rsidRPr="00C0314F">
        <w:rPr>
          <w:rFonts w:ascii="Thorndale" w:hAnsi="Thorndale" w:cs="Thorndale"/>
          <w:noProof w:val="0"/>
          <w:color w:val="FF0000"/>
          <w:sz w:val="24"/>
          <w:szCs w:val="24"/>
        </w:rPr>
        <w:t xml:space="preserve">intégrés </w:t>
      </w:r>
      <w:r w:rsidR="00A927E9" w:rsidRPr="00C0314F">
        <w:rPr>
          <w:rFonts w:ascii="Thorndale" w:hAnsi="Thorndale" w:cs="Thorndale"/>
          <w:noProof w:val="0"/>
          <w:color w:val="FF0000"/>
          <w:sz w:val="24"/>
          <w:szCs w:val="24"/>
        </w:rPr>
        <w:t>ou par lien Internet externe à la plateforme.</w:t>
      </w:r>
    </w:p>
    <w:p w14:paraId="628BE0FA" w14:textId="77777777" w:rsidR="00F21C7F" w:rsidRPr="00C0314F" w:rsidRDefault="00F21C7F" w:rsidP="00F21C7F">
      <w:pPr>
        <w:pStyle w:val="Default"/>
        <w:rPr>
          <w:rFonts w:ascii="Thorndale" w:hAnsi="Thorndale" w:cs="Thorndale"/>
          <w:noProof w:val="0"/>
          <w:color w:val="FF0000"/>
          <w:sz w:val="24"/>
          <w:szCs w:val="24"/>
        </w:rPr>
      </w:pPr>
    </w:p>
    <w:p w14:paraId="3A9F5CA0" w14:textId="028A0290" w:rsidR="00F21C7F" w:rsidRPr="00C0314F" w:rsidRDefault="00913AD3" w:rsidP="00F21C7F">
      <w:pPr>
        <w:pStyle w:val="Default"/>
        <w:rPr>
          <w:rFonts w:ascii="Thorndale" w:hAnsi="Thorndale" w:cs="Thorndale"/>
          <w:i/>
          <w:noProof w:val="0"/>
          <w:color w:val="FF0000"/>
          <w:sz w:val="24"/>
          <w:szCs w:val="24"/>
        </w:rPr>
      </w:pPr>
      <w:r w:rsidRPr="00C0314F">
        <w:rPr>
          <w:rFonts w:ascii="Thorndale" w:hAnsi="Thorndale" w:cs="Thorndale"/>
          <w:i/>
          <w:noProof w:val="0"/>
          <w:color w:val="FF0000"/>
          <w:sz w:val="24"/>
          <w:szCs w:val="24"/>
        </w:rPr>
        <w:t>A</w:t>
      </w:r>
      <w:r w:rsidR="00467294" w:rsidRPr="00C0314F">
        <w:rPr>
          <w:rFonts w:ascii="Thorndale" w:hAnsi="Thorndale" w:cs="Thorndale"/>
          <w:i/>
          <w:noProof w:val="0"/>
          <w:color w:val="FF0000"/>
          <w:sz w:val="24"/>
          <w:szCs w:val="24"/>
        </w:rPr>
        <w:t>2.</w:t>
      </w:r>
      <w:r w:rsidRPr="00C0314F">
        <w:rPr>
          <w:rFonts w:ascii="Thorndale" w:hAnsi="Thorndale" w:cs="Thorndale"/>
          <w:i/>
          <w:noProof w:val="0"/>
          <w:color w:val="FF0000"/>
          <w:sz w:val="24"/>
          <w:szCs w:val="24"/>
        </w:rPr>
        <w:t>5</w:t>
      </w:r>
      <w:r w:rsidR="00F21C7F" w:rsidRPr="00C0314F">
        <w:rPr>
          <w:rFonts w:ascii="Thorndale" w:hAnsi="Thorndale" w:cs="Thorndale"/>
          <w:i/>
          <w:noProof w:val="0"/>
          <w:color w:val="FF0000"/>
          <w:sz w:val="24"/>
          <w:szCs w:val="24"/>
        </w:rPr>
        <w:t xml:space="preserve"> – Intégration de supports </w:t>
      </w:r>
      <w:r w:rsidR="00F74F84" w:rsidRPr="00C0314F">
        <w:rPr>
          <w:rFonts w:ascii="Thorndale" w:hAnsi="Thorndale" w:cs="Thorndale"/>
          <w:i/>
          <w:noProof w:val="0"/>
          <w:color w:val="FF0000"/>
          <w:sz w:val="24"/>
          <w:szCs w:val="24"/>
        </w:rPr>
        <w:t>vidéo</w:t>
      </w:r>
    </w:p>
    <w:p w14:paraId="006E4C75" w14:textId="14A54EB3" w:rsidR="00A927E9" w:rsidRPr="00C0314F" w:rsidRDefault="007428E1" w:rsidP="007428E1">
      <w:pPr>
        <w:pStyle w:val="Default"/>
        <w:numPr>
          <w:ilvl w:val="0"/>
          <w:numId w:val="24"/>
        </w:numPr>
        <w:rPr>
          <w:rFonts w:ascii="Thorndale" w:hAnsi="Thorndale" w:cs="Thorndale"/>
          <w:noProof w:val="0"/>
          <w:color w:val="FF0000"/>
          <w:sz w:val="24"/>
          <w:szCs w:val="24"/>
        </w:rPr>
      </w:pPr>
      <w:r w:rsidRPr="00C0314F">
        <w:rPr>
          <w:rFonts w:ascii="Thorndale" w:hAnsi="Thorndale" w:cs="Thorndale"/>
          <w:noProof w:val="0"/>
          <w:color w:val="FF0000"/>
          <w:sz w:val="24"/>
          <w:szCs w:val="24"/>
        </w:rPr>
        <w:t xml:space="preserve">Mettre en ligne des </w:t>
      </w:r>
      <w:r w:rsidR="00A927E9" w:rsidRPr="00C0314F">
        <w:rPr>
          <w:rFonts w:ascii="Thorndale" w:hAnsi="Thorndale" w:cs="Thorndale"/>
          <w:noProof w:val="0"/>
          <w:color w:val="FF0000"/>
          <w:sz w:val="24"/>
          <w:szCs w:val="24"/>
        </w:rPr>
        <w:t>support</w:t>
      </w:r>
      <w:r w:rsidRPr="00C0314F">
        <w:rPr>
          <w:rFonts w:ascii="Thorndale" w:hAnsi="Thorndale" w:cs="Thorndale"/>
          <w:noProof w:val="0"/>
          <w:color w:val="FF0000"/>
          <w:sz w:val="24"/>
          <w:szCs w:val="24"/>
        </w:rPr>
        <w:t>s</w:t>
      </w:r>
      <w:r w:rsidR="00A927E9" w:rsidRPr="00C0314F">
        <w:rPr>
          <w:rFonts w:ascii="Thorndale" w:hAnsi="Thorndale" w:cs="Thorndale"/>
          <w:noProof w:val="0"/>
          <w:color w:val="FF0000"/>
          <w:sz w:val="24"/>
          <w:szCs w:val="24"/>
        </w:rPr>
        <w:t xml:space="preserve"> </w:t>
      </w:r>
      <w:r w:rsidR="003D4071" w:rsidRPr="00C0314F">
        <w:rPr>
          <w:rFonts w:ascii="Thorndale" w:hAnsi="Thorndale" w:cs="Thorndale"/>
          <w:noProof w:val="0"/>
          <w:color w:val="FF0000"/>
          <w:sz w:val="24"/>
          <w:szCs w:val="24"/>
        </w:rPr>
        <w:t>vidéo</w:t>
      </w:r>
      <w:r w:rsidRPr="00C0314F">
        <w:rPr>
          <w:rFonts w:ascii="Thorndale" w:hAnsi="Thorndale" w:cs="Thorndale"/>
          <w:noProof w:val="0"/>
          <w:color w:val="FF0000"/>
          <w:sz w:val="24"/>
          <w:szCs w:val="24"/>
        </w:rPr>
        <w:t xml:space="preserve"> </w:t>
      </w:r>
      <w:r w:rsidR="00A927E9" w:rsidRPr="00C0314F">
        <w:rPr>
          <w:rFonts w:ascii="Thorndale" w:hAnsi="Thorndale" w:cs="Thorndale"/>
          <w:noProof w:val="0"/>
          <w:color w:val="FF0000"/>
          <w:sz w:val="24"/>
          <w:szCs w:val="24"/>
        </w:rPr>
        <w:t>par l</w:t>
      </w:r>
      <w:r w:rsidR="00A927E9" w:rsidRPr="00C0314F">
        <w:rPr>
          <w:rFonts w:ascii="Thorndale" w:hAnsi="Thorndale" w:cs="Thorndale" w:hint="eastAsia"/>
          <w:noProof w:val="0"/>
          <w:color w:val="FF0000"/>
          <w:sz w:val="24"/>
          <w:szCs w:val="24"/>
        </w:rPr>
        <w:t>’</w:t>
      </w:r>
      <w:r w:rsidR="00A927E9" w:rsidRPr="00C0314F">
        <w:rPr>
          <w:rFonts w:ascii="Thorndale" w:hAnsi="Thorndale" w:cs="Thorndale"/>
          <w:noProof w:val="0"/>
          <w:color w:val="FF0000"/>
          <w:sz w:val="24"/>
          <w:szCs w:val="24"/>
        </w:rPr>
        <w:t>usage de fichier</w:t>
      </w:r>
      <w:r w:rsidRPr="00C0314F">
        <w:rPr>
          <w:rFonts w:ascii="Thorndale" w:hAnsi="Thorndale" w:cs="Thorndale"/>
          <w:noProof w:val="0"/>
          <w:color w:val="FF0000"/>
          <w:sz w:val="24"/>
          <w:szCs w:val="24"/>
        </w:rPr>
        <w:t>s</w:t>
      </w:r>
      <w:r w:rsidR="00A927E9" w:rsidRPr="00C0314F">
        <w:rPr>
          <w:rFonts w:ascii="Thorndale" w:hAnsi="Thorndale" w:cs="Thorndale"/>
          <w:noProof w:val="0"/>
          <w:color w:val="FF0000"/>
          <w:sz w:val="24"/>
          <w:szCs w:val="24"/>
        </w:rPr>
        <w:t xml:space="preserve"> </w:t>
      </w:r>
      <w:r w:rsidRPr="00C0314F">
        <w:rPr>
          <w:rFonts w:ascii="Thorndale" w:hAnsi="Thorndale" w:cs="Thorndale"/>
          <w:noProof w:val="0"/>
          <w:color w:val="FF0000"/>
          <w:sz w:val="24"/>
          <w:szCs w:val="24"/>
        </w:rPr>
        <w:t>intégrés</w:t>
      </w:r>
      <w:r w:rsidR="00A927E9" w:rsidRPr="00C0314F">
        <w:rPr>
          <w:rFonts w:ascii="Thorndale" w:hAnsi="Thorndale" w:cs="Thorndale"/>
          <w:noProof w:val="0"/>
          <w:color w:val="FF0000"/>
          <w:sz w:val="24"/>
          <w:szCs w:val="24"/>
        </w:rPr>
        <w:t xml:space="preserve"> ou par lien Internet externe à la plateforme.</w:t>
      </w:r>
    </w:p>
    <w:p w14:paraId="0F79009F" w14:textId="77777777" w:rsidR="00D3200A" w:rsidRPr="00092A46" w:rsidRDefault="00D3200A" w:rsidP="00D3200A">
      <w:pPr>
        <w:pStyle w:val="Default"/>
        <w:rPr>
          <w:rFonts w:ascii="Thorndale" w:hAnsi="Thorndale" w:cs="Thorndale"/>
          <w:noProof w:val="0"/>
          <w:sz w:val="24"/>
          <w:szCs w:val="24"/>
        </w:rPr>
      </w:pPr>
    </w:p>
    <w:p w14:paraId="3019921A" w14:textId="77777777" w:rsidR="00D3200A" w:rsidRPr="00092A46" w:rsidRDefault="00D3200A" w:rsidP="00D3200A">
      <w:pPr>
        <w:autoSpaceDE/>
        <w:jc w:val="both"/>
        <w:rPr>
          <w:noProof w:val="0"/>
        </w:rPr>
      </w:pPr>
    </w:p>
    <w:p w14:paraId="6006CE14" w14:textId="77777777" w:rsidR="00D3200A" w:rsidRPr="00092A46" w:rsidRDefault="00D3200A" w:rsidP="00D3200A">
      <w:pPr>
        <w:autoSpaceDE/>
        <w:jc w:val="both"/>
        <w:rPr>
          <w:rFonts w:ascii="Verdana" w:hAnsi="Verdana" w:cs="Verdana"/>
          <w:noProof w:val="0"/>
          <w:sz w:val="20"/>
          <w:szCs w:val="20"/>
        </w:rPr>
      </w:pPr>
    </w:p>
    <w:p w14:paraId="001CBEEB" w14:textId="5F675D5E" w:rsidR="00D3200A" w:rsidRPr="00092A46" w:rsidRDefault="00D3200A" w:rsidP="00D3200A">
      <w:pPr>
        <w:pStyle w:val="Titre3"/>
        <w:numPr>
          <w:ilvl w:val="2"/>
          <w:numId w:val="2"/>
        </w:numPr>
        <w:ind w:left="1003"/>
        <w:jc w:val="both"/>
        <w:rPr>
          <w:rFonts w:ascii="Verdana" w:hAnsi="Verdana" w:cs="Verdana"/>
          <w:b/>
          <w:bCs/>
          <w:noProof w:val="0"/>
        </w:rPr>
      </w:pPr>
      <w:r w:rsidRPr="00092A46">
        <w:rPr>
          <w:rFonts w:ascii="Verdana" w:hAnsi="Verdana" w:cs="Verdana"/>
          <w:b/>
          <w:bCs/>
          <w:noProof w:val="0"/>
        </w:rPr>
        <w:t>Evaluation de l’</w:t>
      </w:r>
      <w:r w:rsidR="003D4071" w:rsidRPr="00092A46">
        <w:rPr>
          <w:rFonts w:ascii="Verdana" w:hAnsi="Verdana" w:cs="Verdana"/>
          <w:b/>
          <w:bCs/>
          <w:iCs/>
          <w:noProof w:val="0"/>
          <w:sz w:val="22"/>
          <w:szCs w:val="22"/>
        </w:rPr>
        <w:t>unité</w:t>
      </w:r>
      <w:r w:rsidRPr="00092A46">
        <w:rPr>
          <w:rFonts w:ascii="Verdana" w:hAnsi="Verdana" w:cs="Verdana"/>
          <w:b/>
          <w:bCs/>
          <w:iCs/>
          <w:noProof w:val="0"/>
          <w:sz w:val="22"/>
          <w:szCs w:val="22"/>
        </w:rPr>
        <w:t xml:space="preserve"> d’apprentissage</w:t>
      </w:r>
    </w:p>
    <w:p w14:paraId="69D4F531" w14:textId="77777777" w:rsidR="00D3200A" w:rsidRPr="00092A46" w:rsidRDefault="00D3200A" w:rsidP="00D3200A">
      <w:pPr>
        <w:autoSpaceDE/>
        <w:jc w:val="both"/>
        <w:rPr>
          <w:rFonts w:ascii="Verdana" w:hAnsi="Verdana" w:cs="Verdana"/>
          <w:noProof w:val="0"/>
          <w:sz w:val="20"/>
          <w:szCs w:val="20"/>
        </w:rPr>
      </w:pPr>
    </w:p>
    <w:p w14:paraId="0EB0E84D" w14:textId="49CD8321" w:rsidR="00D3200A" w:rsidRPr="00C0314F" w:rsidRDefault="00F21C7F" w:rsidP="00D3200A">
      <w:pPr>
        <w:pStyle w:val="Default"/>
        <w:rPr>
          <w:noProof w:val="0"/>
          <w:color w:val="FF0000"/>
        </w:rPr>
      </w:pPr>
      <w:r w:rsidRPr="00C0314F">
        <w:rPr>
          <w:rFonts w:ascii="Thorndale" w:hAnsi="Thorndale" w:cs="Thorndale"/>
          <w:noProof w:val="0"/>
          <w:color w:val="FF0000"/>
          <w:sz w:val="24"/>
          <w:szCs w:val="24"/>
        </w:rPr>
        <w:t>Cette unité d</w:t>
      </w:r>
      <w:r w:rsidRPr="00C0314F">
        <w:rPr>
          <w:rFonts w:ascii="Thorndale" w:hAnsi="Thorndale" w:cs="Thorndale" w:hint="eastAsia"/>
          <w:noProof w:val="0"/>
          <w:color w:val="FF0000"/>
          <w:sz w:val="24"/>
          <w:szCs w:val="24"/>
        </w:rPr>
        <w:t>’</w:t>
      </w:r>
      <w:r w:rsidRPr="00C0314F">
        <w:rPr>
          <w:rFonts w:ascii="Thorndale" w:hAnsi="Thorndale" w:cs="Thorndale"/>
          <w:noProof w:val="0"/>
          <w:color w:val="FF0000"/>
          <w:sz w:val="24"/>
          <w:szCs w:val="24"/>
        </w:rPr>
        <w:t>apprentissage étant orienté</w:t>
      </w:r>
      <w:r w:rsidR="004E3B8D" w:rsidRPr="00C0314F">
        <w:rPr>
          <w:rFonts w:ascii="Thorndale" w:hAnsi="Thorndale" w:cs="Thorndale"/>
          <w:noProof w:val="0"/>
          <w:color w:val="FF0000"/>
          <w:sz w:val="24"/>
          <w:szCs w:val="24"/>
        </w:rPr>
        <w:t>e</w:t>
      </w:r>
      <w:r w:rsidRPr="00C0314F">
        <w:rPr>
          <w:rFonts w:ascii="Thorndale" w:hAnsi="Thorndale" w:cs="Thorndale"/>
          <w:noProof w:val="0"/>
          <w:color w:val="FF0000"/>
          <w:sz w:val="24"/>
          <w:szCs w:val="24"/>
        </w:rPr>
        <w:t xml:space="preserve"> sur</w:t>
      </w:r>
      <w:r w:rsidR="00260A43" w:rsidRPr="00C0314F">
        <w:rPr>
          <w:rFonts w:ascii="Thorndale" w:hAnsi="Thorndale" w:cs="Thorndale"/>
          <w:noProof w:val="0"/>
          <w:color w:val="FF0000"/>
          <w:sz w:val="24"/>
          <w:szCs w:val="24"/>
        </w:rPr>
        <w:t xml:space="preserve"> la</w:t>
      </w:r>
      <w:r w:rsidRPr="00C0314F">
        <w:rPr>
          <w:rFonts w:ascii="Thorndale" w:hAnsi="Thorndale" w:cs="Thorndale"/>
          <w:noProof w:val="0"/>
          <w:color w:val="FF0000"/>
          <w:sz w:val="24"/>
          <w:szCs w:val="24"/>
        </w:rPr>
        <w:t xml:space="preserve"> pratique, l</w:t>
      </w:r>
      <w:r w:rsidRPr="00C0314F">
        <w:rPr>
          <w:rFonts w:ascii="Thorndale" w:hAnsi="Thorndale" w:cs="Thorndale" w:hint="eastAsia"/>
          <w:noProof w:val="0"/>
          <w:color w:val="FF0000"/>
          <w:sz w:val="24"/>
          <w:szCs w:val="24"/>
        </w:rPr>
        <w:t>’</w:t>
      </w:r>
      <w:r w:rsidRPr="00C0314F">
        <w:rPr>
          <w:rFonts w:ascii="Thorndale" w:hAnsi="Thorndale" w:cs="Thorndale"/>
          <w:noProof w:val="0"/>
          <w:color w:val="FF0000"/>
          <w:sz w:val="24"/>
          <w:szCs w:val="24"/>
        </w:rPr>
        <w:t>évaluation se basera sur la validation des activités pratique</w:t>
      </w:r>
      <w:r w:rsidR="0088213D" w:rsidRPr="00C0314F">
        <w:rPr>
          <w:rFonts w:ascii="Thorndale" w:hAnsi="Thorndale" w:cs="Thorndale"/>
          <w:noProof w:val="0"/>
          <w:color w:val="FF0000"/>
          <w:sz w:val="24"/>
          <w:szCs w:val="24"/>
        </w:rPr>
        <w:t>s</w:t>
      </w:r>
      <w:r w:rsidRPr="00C0314F">
        <w:rPr>
          <w:rFonts w:ascii="Thorndale" w:hAnsi="Thorndale" w:cs="Thorndale"/>
          <w:noProof w:val="0"/>
          <w:color w:val="FF0000"/>
          <w:sz w:val="24"/>
          <w:szCs w:val="24"/>
        </w:rPr>
        <w:t xml:space="preserve"> à mener.</w:t>
      </w:r>
    </w:p>
    <w:p w14:paraId="33CC8AC5" w14:textId="77777777" w:rsidR="00D3200A" w:rsidRPr="00092A46" w:rsidRDefault="00D3200A" w:rsidP="00D3200A">
      <w:pPr>
        <w:pStyle w:val="Default"/>
        <w:rPr>
          <w:noProof w:val="0"/>
        </w:rPr>
      </w:pPr>
    </w:p>
    <w:p w14:paraId="70FDE75E" w14:textId="77777777" w:rsidR="00D3200A" w:rsidRPr="00092A46" w:rsidRDefault="00D3200A" w:rsidP="00D3200A">
      <w:pPr>
        <w:pStyle w:val="Default"/>
        <w:rPr>
          <w:noProof w:val="0"/>
        </w:rPr>
      </w:pPr>
    </w:p>
    <w:p w14:paraId="2E034DC9" w14:textId="77777777" w:rsidR="00CD2989" w:rsidRPr="00092A46" w:rsidRDefault="00CD2989" w:rsidP="00D3200A">
      <w:pPr>
        <w:pStyle w:val="Default"/>
        <w:rPr>
          <w:noProof w:val="0"/>
        </w:rPr>
      </w:pPr>
    </w:p>
    <w:p w14:paraId="4FCBE844" w14:textId="77777777" w:rsidR="00CD2989" w:rsidRDefault="00CD2989" w:rsidP="00D3200A">
      <w:pPr>
        <w:pStyle w:val="Default"/>
        <w:rPr>
          <w:noProof w:val="0"/>
        </w:rPr>
      </w:pPr>
    </w:p>
    <w:p w14:paraId="282EE9D3" w14:textId="77777777" w:rsidR="00E24F89" w:rsidRDefault="00E24F89" w:rsidP="00D3200A">
      <w:pPr>
        <w:pStyle w:val="Default"/>
        <w:rPr>
          <w:noProof w:val="0"/>
        </w:rPr>
      </w:pPr>
    </w:p>
    <w:p w14:paraId="2ACD0238" w14:textId="77777777" w:rsidR="00E24F89" w:rsidRDefault="00E24F89" w:rsidP="00D3200A">
      <w:pPr>
        <w:pStyle w:val="Default"/>
        <w:rPr>
          <w:noProof w:val="0"/>
        </w:rPr>
      </w:pPr>
    </w:p>
    <w:p w14:paraId="03911007" w14:textId="77777777" w:rsidR="00414335" w:rsidRDefault="00414335" w:rsidP="00D3200A">
      <w:pPr>
        <w:pStyle w:val="Default"/>
        <w:rPr>
          <w:noProof w:val="0"/>
        </w:rPr>
      </w:pPr>
    </w:p>
    <w:p w14:paraId="6F209B7C" w14:textId="77777777" w:rsidR="00414335" w:rsidRDefault="00414335" w:rsidP="00D3200A">
      <w:pPr>
        <w:pStyle w:val="Default"/>
        <w:rPr>
          <w:noProof w:val="0"/>
        </w:rPr>
      </w:pPr>
    </w:p>
    <w:p w14:paraId="7BA21C01" w14:textId="77777777" w:rsidR="007428E1" w:rsidRDefault="007428E1" w:rsidP="00D3200A">
      <w:pPr>
        <w:pStyle w:val="Default"/>
        <w:rPr>
          <w:noProof w:val="0"/>
        </w:rPr>
      </w:pPr>
    </w:p>
    <w:p w14:paraId="151946CE" w14:textId="77777777" w:rsidR="007428E1" w:rsidRDefault="007428E1" w:rsidP="00D3200A">
      <w:pPr>
        <w:pStyle w:val="Default"/>
        <w:rPr>
          <w:noProof w:val="0"/>
        </w:rPr>
      </w:pPr>
    </w:p>
    <w:p w14:paraId="5C9A6725" w14:textId="77777777" w:rsidR="00CD2989" w:rsidRPr="00092A46" w:rsidRDefault="00CD2989" w:rsidP="00D3200A">
      <w:pPr>
        <w:pStyle w:val="Default"/>
        <w:rPr>
          <w:noProof w:val="0"/>
        </w:rPr>
      </w:pPr>
    </w:p>
    <w:p w14:paraId="7A578B41" w14:textId="6E2293ED" w:rsidR="00D3200A" w:rsidRPr="00C5293F" w:rsidRDefault="00370F2E" w:rsidP="00370F2E">
      <w:pPr>
        <w:pStyle w:val="Titre2"/>
        <w:numPr>
          <w:ilvl w:val="1"/>
          <w:numId w:val="2"/>
        </w:numPr>
        <w:rPr>
          <w:rFonts w:ascii="Verdana" w:hAnsi="Verdana" w:cs="Verdana"/>
          <w:b/>
          <w:bCs/>
          <w:i/>
          <w:iCs/>
          <w:noProof w:val="0"/>
          <w:color w:val="FF0000"/>
          <w:sz w:val="22"/>
          <w:szCs w:val="22"/>
        </w:rPr>
      </w:pPr>
      <w:r w:rsidRPr="00C5293F">
        <w:rPr>
          <w:rFonts w:ascii="Verdana" w:hAnsi="Verdana" w:cs="Verdana"/>
          <w:b/>
          <w:bCs/>
          <w:i/>
          <w:iCs/>
          <w:noProof w:val="0"/>
          <w:color w:val="FF0000"/>
          <w:sz w:val="22"/>
          <w:szCs w:val="22"/>
        </w:rPr>
        <w:t>Gestion des activités de cours</w:t>
      </w:r>
    </w:p>
    <w:p w14:paraId="0B862D4F" w14:textId="77777777" w:rsidR="00D3200A" w:rsidRPr="00092A46" w:rsidRDefault="00D3200A" w:rsidP="00D3200A">
      <w:pPr>
        <w:autoSpaceDE/>
        <w:rPr>
          <w:rFonts w:ascii="Times New Roman" w:hAnsi="Times New Roman" w:cs="Times New Roman"/>
          <w:noProof w:val="0"/>
          <w:sz w:val="20"/>
          <w:szCs w:val="20"/>
        </w:rPr>
      </w:pPr>
    </w:p>
    <w:p w14:paraId="3584EA5E" w14:textId="0C358EAE" w:rsidR="00D3200A" w:rsidRPr="00092A46" w:rsidRDefault="00D3200A" w:rsidP="00D3200A">
      <w:pPr>
        <w:pStyle w:val="Titre3"/>
        <w:numPr>
          <w:ilvl w:val="2"/>
          <w:numId w:val="2"/>
        </w:numPr>
        <w:ind w:left="1003"/>
        <w:rPr>
          <w:rFonts w:ascii="Verdana" w:hAnsi="Verdana" w:cs="Verdana"/>
          <w:b/>
          <w:bCs/>
          <w:i/>
          <w:iCs/>
          <w:noProof w:val="0"/>
        </w:rPr>
      </w:pPr>
      <w:r w:rsidRPr="00092A46">
        <w:rPr>
          <w:rFonts w:ascii="Verdana" w:hAnsi="Verdana" w:cs="Verdana"/>
          <w:b/>
          <w:bCs/>
          <w:i/>
          <w:iCs/>
          <w:noProof w:val="0"/>
        </w:rPr>
        <w:t xml:space="preserve">Objectifs </w:t>
      </w:r>
      <w:r w:rsidR="007C6C30" w:rsidRPr="00092A46">
        <w:rPr>
          <w:rFonts w:ascii="Verdana" w:hAnsi="Verdana" w:cs="Verdana"/>
          <w:b/>
          <w:bCs/>
          <w:i/>
          <w:iCs/>
          <w:noProof w:val="0"/>
        </w:rPr>
        <w:t>spécifiques</w:t>
      </w:r>
    </w:p>
    <w:p w14:paraId="7C2668AE" w14:textId="77777777" w:rsidR="00D3200A" w:rsidRPr="00092A46" w:rsidRDefault="00D3200A" w:rsidP="00D3200A">
      <w:pPr>
        <w:autoSpaceDE/>
        <w:jc w:val="both"/>
        <w:rPr>
          <w:rFonts w:ascii="Verdana" w:hAnsi="Verdana" w:cs="Verdana"/>
          <w:noProof w:val="0"/>
          <w:sz w:val="20"/>
          <w:szCs w:val="20"/>
          <w:shd w:val="clear" w:color="auto" w:fill="C0C0C0"/>
        </w:rPr>
      </w:pPr>
    </w:p>
    <w:tbl>
      <w:tblPr>
        <w:tblStyle w:val="Grille"/>
        <w:tblW w:w="0" w:type="auto"/>
        <w:tblLook w:val="04A0" w:firstRow="1" w:lastRow="0" w:firstColumn="1" w:lastColumn="0" w:noHBand="0" w:noVBand="1"/>
      </w:tblPr>
      <w:tblGrid>
        <w:gridCol w:w="10911"/>
      </w:tblGrid>
      <w:tr w:rsidR="00370F2E" w:rsidRPr="00092A46" w14:paraId="51D02E94" w14:textId="77777777" w:rsidTr="00370F2E">
        <w:tc>
          <w:tcPr>
            <w:tcW w:w="10911" w:type="dxa"/>
          </w:tcPr>
          <w:p w14:paraId="05B54D22" w14:textId="4B91192C" w:rsidR="00370F2E" w:rsidRPr="00C0314F" w:rsidRDefault="00370F2E" w:rsidP="002F0F48">
            <w:pPr>
              <w:rPr>
                <w:noProof w:val="0"/>
                <w:color w:val="FF0000"/>
              </w:rPr>
            </w:pPr>
            <w:r w:rsidRPr="00C0314F">
              <w:rPr>
                <w:noProof w:val="0"/>
                <w:color w:val="FF0000"/>
              </w:rPr>
              <w:t xml:space="preserve">A la fin de </w:t>
            </w:r>
            <w:r w:rsidR="004A31AA" w:rsidRPr="00C0314F">
              <w:rPr>
                <w:noProof w:val="0"/>
                <w:color w:val="FF0000"/>
              </w:rPr>
              <w:t>cet élément d’apprentissage l</w:t>
            </w:r>
            <w:r w:rsidR="004A31AA" w:rsidRPr="00C0314F">
              <w:rPr>
                <w:rFonts w:hint="eastAsia"/>
                <w:noProof w:val="0"/>
                <w:color w:val="FF0000"/>
              </w:rPr>
              <w:t>’</w:t>
            </w:r>
            <w:r w:rsidR="004A31AA" w:rsidRPr="00C0314F">
              <w:rPr>
                <w:noProof w:val="0"/>
                <w:color w:val="FF0000"/>
              </w:rPr>
              <w:t>apprenant sera</w:t>
            </w:r>
            <w:r w:rsidR="002F0F48" w:rsidRPr="00C0314F">
              <w:rPr>
                <w:noProof w:val="0"/>
                <w:color w:val="FF0000"/>
              </w:rPr>
              <w:t xml:space="preserve"> en mesure de </w:t>
            </w:r>
            <w:r w:rsidRPr="00C0314F">
              <w:rPr>
                <w:noProof w:val="0"/>
                <w:color w:val="FF0000"/>
              </w:rPr>
              <w:t>:</w:t>
            </w:r>
          </w:p>
          <w:p w14:paraId="6B36CD2E" w14:textId="77777777" w:rsidR="00430C1F" w:rsidRPr="00C0314F" w:rsidRDefault="002F0F48" w:rsidP="001E680A">
            <w:pPr>
              <w:pStyle w:val="Paragraphedeliste"/>
              <w:widowControl/>
              <w:numPr>
                <w:ilvl w:val="0"/>
                <w:numId w:val="9"/>
              </w:numPr>
              <w:suppressAutoHyphens w:val="0"/>
              <w:autoSpaceDE/>
              <w:rPr>
                <w:noProof w:val="0"/>
                <w:color w:val="FF0000"/>
              </w:rPr>
            </w:pPr>
            <w:r w:rsidRPr="00C0314F">
              <w:rPr>
                <w:noProof w:val="0"/>
                <w:color w:val="FF0000"/>
              </w:rPr>
              <w:t>Créer et configurer des activités de communication dans un cours</w:t>
            </w:r>
          </w:p>
          <w:p w14:paraId="02188AB3" w14:textId="2A1448B9" w:rsidR="002F0F48" w:rsidRPr="00C0314F" w:rsidRDefault="0088213D" w:rsidP="001E680A">
            <w:pPr>
              <w:pStyle w:val="Paragraphedeliste"/>
              <w:widowControl/>
              <w:numPr>
                <w:ilvl w:val="0"/>
                <w:numId w:val="9"/>
              </w:numPr>
              <w:suppressAutoHyphens w:val="0"/>
              <w:autoSpaceDE/>
              <w:rPr>
                <w:noProof w:val="0"/>
                <w:color w:val="FF0000"/>
              </w:rPr>
            </w:pPr>
            <w:r w:rsidRPr="00C0314F">
              <w:rPr>
                <w:noProof w:val="0"/>
                <w:color w:val="FF0000"/>
              </w:rPr>
              <w:t xml:space="preserve">Créer et configurer </w:t>
            </w:r>
            <w:r w:rsidR="002F0F48" w:rsidRPr="00C0314F">
              <w:rPr>
                <w:noProof w:val="0"/>
                <w:color w:val="FF0000"/>
              </w:rPr>
              <w:t>des activités</w:t>
            </w:r>
            <w:r w:rsidRPr="00C0314F">
              <w:rPr>
                <w:noProof w:val="0"/>
                <w:color w:val="FF0000"/>
              </w:rPr>
              <w:t xml:space="preserve"> de</w:t>
            </w:r>
            <w:r w:rsidR="002F0F48" w:rsidRPr="00C0314F">
              <w:rPr>
                <w:noProof w:val="0"/>
                <w:color w:val="FF0000"/>
              </w:rPr>
              <w:t xml:space="preserve"> travail collectif</w:t>
            </w:r>
          </w:p>
          <w:p w14:paraId="1A321F4B" w14:textId="5C9B6B53" w:rsidR="00370F2E" w:rsidRPr="00C0314F" w:rsidRDefault="004A31AA" w:rsidP="001E680A">
            <w:pPr>
              <w:pStyle w:val="Paragraphedeliste"/>
              <w:widowControl/>
              <w:numPr>
                <w:ilvl w:val="0"/>
                <w:numId w:val="9"/>
              </w:numPr>
              <w:suppressAutoHyphens w:val="0"/>
              <w:autoSpaceDE/>
              <w:rPr>
                <w:noProof w:val="0"/>
                <w:color w:val="FF0000"/>
              </w:rPr>
            </w:pPr>
            <w:r w:rsidRPr="00C0314F">
              <w:rPr>
                <w:noProof w:val="0"/>
                <w:color w:val="FF0000"/>
              </w:rPr>
              <w:t>I</w:t>
            </w:r>
            <w:r w:rsidR="002F0F48" w:rsidRPr="00C0314F">
              <w:rPr>
                <w:noProof w:val="0"/>
                <w:color w:val="FF0000"/>
              </w:rPr>
              <w:t xml:space="preserve">ntégrer de supports aux normes tel que les </w:t>
            </w:r>
            <w:r w:rsidR="00370F2E" w:rsidRPr="00C0314F">
              <w:rPr>
                <w:noProof w:val="0"/>
                <w:color w:val="FF0000"/>
              </w:rPr>
              <w:t>SCORMs</w:t>
            </w:r>
          </w:p>
          <w:p w14:paraId="1A628D37" w14:textId="35677ECA" w:rsidR="00370F2E" w:rsidRPr="00C0314F" w:rsidRDefault="00430C1F" w:rsidP="00370F2E">
            <w:pPr>
              <w:pStyle w:val="Paragraphedeliste"/>
              <w:widowControl/>
              <w:numPr>
                <w:ilvl w:val="0"/>
                <w:numId w:val="9"/>
              </w:numPr>
              <w:suppressAutoHyphens w:val="0"/>
              <w:autoSpaceDE/>
              <w:rPr>
                <w:noProof w:val="0"/>
                <w:color w:val="FF0000"/>
              </w:rPr>
            </w:pPr>
            <w:r w:rsidRPr="00C0314F">
              <w:rPr>
                <w:noProof w:val="0"/>
                <w:color w:val="FF0000"/>
              </w:rPr>
              <w:t xml:space="preserve">Créer </w:t>
            </w:r>
            <w:r w:rsidR="0035360E" w:rsidRPr="00C0314F">
              <w:rPr>
                <w:noProof w:val="0"/>
                <w:color w:val="FF0000"/>
              </w:rPr>
              <w:t>et configurer des activités d</w:t>
            </w:r>
            <w:r w:rsidR="0035360E" w:rsidRPr="00C0314F">
              <w:rPr>
                <w:rFonts w:hint="eastAsia"/>
                <w:noProof w:val="0"/>
                <w:color w:val="FF0000"/>
              </w:rPr>
              <w:t>’</w:t>
            </w:r>
            <w:r w:rsidR="0035360E" w:rsidRPr="00C0314F">
              <w:rPr>
                <w:noProof w:val="0"/>
                <w:color w:val="FF0000"/>
              </w:rPr>
              <w:t>évaluation</w:t>
            </w:r>
            <w:r w:rsidRPr="00C0314F">
              <w:rPr>
                <w:noProof w:val="0"/>
                <w:color w:val="FF0000"/>
              </w:rPr>
              <w:t xml:space="preserve"> tel</w:t>
            </w:r>
            <w:r w:rsidR="00BE3711" w:rsidRPr="00C0314F">
              <w:rPr>
                <w:noProof w:val="0"/>
                <w:color w:val="FF0000"/>
              </w:rPr>
              <w:t>s</w:t>
            </w:r>
            <w:r w:rsidRPr="00C0314F">
              <w:rPr>
                <w:noProof w:val="0"/>
                <w:color w:val="FF0000"/>
              </w:rPr>
              <w:t xml:space="preserve"> que les devoirs à rendre</w:t>
            </w:r>
          </w:p>
        </w:tc>
      </w:tr>
    </w:tbl>
    <w:p w14:paraId="42D300D3" w14:textId="77777777" w:rsidR="00370F2E" w:rsidRPr="00092A46" w:rsidRDefault="00370F2E" w:rsidP="00370F2E">
      <w:pPr>
        <w:pStyle w:val="Default"/>
        <w:rPr>
          <w:noProof w:val="0"/>
        </w:rPr>
      </w:pPr>
    </w:p>
    <w:p w14:paraId="33D37BA4" w14:textId="77777777" w:rsidR="00370F2E" w:rsidRPr="00092A46" w:rsidRDefault="00370F2E" w:rsidP="00370F2E">
      <w:pPr>
        <w:pStyle w:val="Default"/>
        <w:rPr>
          <w:noProof w:val="0"/>
        </w:rPr>
      </w:pPr>
    </w:p>
    <w:p w14:paraId="688AD69E" w14:textId="77777777" w:rsidR="00D3200A" w:rsidRDefault="00D3200A" w:rsidP="00D3200A">
      <w:pPr>
        <w:pStyle w:val="Titre3"/>
        <w:numPr>
          <w:ilvl w:val="2"/>
          <w:numId w:val="2"/>
        </w:numPr>
        <w:ind w:left="1003"/>
        <w:jc w:val="both"/>
        <w:rPr>
          <w:rFonts w:ascii="Verdana" w:hAnsi="Verdana" w:cs="Verdana"/>
          <w:b/>
          <w:bCs/>
          <w:noProof w:val="0"/>
        </w:rPr>
      </w:pPr>
      <w:r w:rsidRPr="00092A46">
        <w:rPr>
          <w:rFonts w:ascii="Verdana" w:hAnsi="Verdana" w:cs="Verdana"/>
          <w:b/>
          <w:bCs/>
          <w:noProof w:val="0"/>
        </w:rPr>
        <w:t>Contenus (Ressources)</w:t>
      </w:r>
    </w:p>
    <w:p w14:paraId="6F3C00D5" w14:textId="77777777" w:rsidR="004A31AA" w:rsidRPr="004A31AA" w:rsidRDefault="004A31AA" w:rsidP="004A31AA"/>
    <w:p w14:paraId="3856BCEB" w14:textId="642889EF" w:rsidR="004A31AA" w:rsidRPr="00C0314F" w:rsidRDefault="004A31AA" w:rsidP="004A31AA">
      <w:pPr>
        <w:pStyle w:val="Paragraphedeliste"/>
        <w:numPr>
          <w:ilvl w:val="0"/>
          <w:numId w:val="18"/>
        </w:numPr>
        <w:autoSpaceDE/>
        <w:jc w:val="both"/>
        <w:rPr>
          <w:noProof w:val="0"/>
          <w:color w:val="FF0000"/>
        </w:rPr>
      </w:pPr>
      <w:r w:rsidRPr="00C0314F">
        <w:rPr>
          <w:noProof w:val="0"/>
          <w:color w:val="FF0000"/>
        </w:rPr>
        <w:t xml:space="preserve">Support </w:t>
      </w:r>
      <w:r w:rsidR="00467294" w:rsidRPr="00C0314F">
        <w:rPr>
          <w:noProof w:val="0"/>
          <w:color w:val="FF0000"/>
        </w:rPr>
        <w:t>3.</w:t>
      </w:r>
      <w:r w:rsidRPr="00C0314F">
        <w:rPr>
          <w:noProof w:val="0"/>
          <w:color w:val="FF0000"/>
        </w:rPr>
        <w:t>1</w:t>
      </w:r>
      <w:r w:rsidRPr="00C0314F">
        <w:rPr>
          <w:rFonts w:hint="eastAsia"/>
          <w:noProof w:val="0"/>
          <w:color w:val="FF0000"/>
        </w:rPr>
        <w:t> </w:t>
      </w:r>
      <w:r w:rsidRPr="00C0314F">
        <w:rPr>
          <w:noProof w:val="0"/>
          <w:color w:val="FF0000"/>
        </w:rPr>
        <w:t>: Gestion des Activité de cours</w:t>
      </w:r>
    </w:p>
    <w:p w14:paraId="729A4F6C" w14:textId="02409282" w:rsidR="004A31AA" w:rsidRPr="00C0314F" w:rsidRDefault="004A31AA" w:rsidP="004A31AA">
      <w:pPr>
        <w:pStyle w:val="Paragraphedeliste"/>
        <w:numPr>
          <w:ilvl w:val="0"/>
          <w:numId w:val="18"/>
        </w:numPr>
        <w:autoSpaceDE/>
        <w:jc w:val="both"/>
        <w:rPr>
          <w:rFonts w:ascii="Verdana" w:hAnsi="Verdana" w:cs="Verdana"/>
          <w:noProof w:val="0"/>
          <w:color w:val="FF0000"/>
          <w:sz w:val="20"/>
          <w:szCs w:val="20"/>
        </w:rPr>
      </w:pPr>
      <w:r w:rsidRPr="00C0314F">
        <w:rPr>
          <w:noProof w:val="0"/>
          <w:color w:val="FF0000"/>
        </w:rPr>
        <w:t xml:space="preserve">Support </w:t>
      </w:r>
      <w:r w:rsidR="00467294" w:rsidRPr="00C0314F">
        <w:rPr>
          <w:noProof w:val="0"/>
          <w:color w:val="FF0000"/>
        </w:rPr>
        <w:t>3.</w:t>
      </w:r>
      <w:r w:rsidRPr="00C0314F">
        <w:rPr>
          <w:noProof w:val="0"/>
          <w:color w:val="FF0000"/>
        </w:rPr>
        <w:t>2</w:t>
      </w:r>
      <w:r w:rsidRPr="00C0314F">
        <w:rPr>
          <w:rFonts w:hint="eastAsia"/>
          <w:noProof w:val="0"/>
          <w:color w:val="FF0000"/>
        </w:rPr>
        <w:t> </w:t>
      </w:r>
      <w:r w:rsidRPr="00C0314F">
        <w:rPr>
          <w:noProof w:val="0"/>
          <w:color w:val="FF0000"/>
        </w:rPr>
        <w:t>: Dossier de tutoriels vidéo</w:t>
      </w:r>
    </w:p>
    <w:p w14:paraId="31584B88" w14:textId="70DF0F31" w:rsidR="00D3200A" w:rsidRPr="00092A46" w:rsidRDefault="00D3200A" w:rsidP="00D3200A">
      <w:pPr>
        <w:autoSpaceDE/>
        <w:jc w:val="both"/>
        <w:rPr>
          <w:rFonts w:ascii="Verdana" w:hAnsi="Verdana" w:cs="Verdana"/>
          <w:noProof w:val="0"/>
          <w:sz w:val="20"/>
          <w:szCs w:val="20"/>
        </w:rPr>
      </w:pPr>
    </w:p>
    <w:p w14:paraId="47DEB195" w14:textId="77777777" w:rsidR="00D3200A" w:rsidRPr="00092A46" w:rsidRDefault="00D3200A" w:rsidP="00D3200A">
      <w:pPr>
        <w:autoSpaceDE/>
        <w:jc w:val="both"/>
        <w:rPr>
          <w:rFonts w:ascii="Verdana" w:hAnsi="Verdana" w:cs="Verdana"/>
          <w:noProof w:val="0"/>
          <w:sz w:val="20"/>
          <w:szCs w:val="20"/>
        </w:rPr>
      </w:pPr>
    </w:p>
    <w:p w14:paraId="454F8ED3" w14:textId="77777777" w:rsidR="00D3200A" w:rsidRPr="00092A46" w:rsidRDefault="00D3200A" w:rsidP="00D3200A">
      <w:pPr>
        <w:pStyle w:val="Titre3"/>
        <w:numPr>
          <w:ilvl w:val="2"/>
          <w:numId w:val="2"/>
        </w:numPr>
        <w:ind w:left="1003"/>
        <w:jc w:val="both"/>
        <w:rPr>
          <w:rFonts w:ascii="Verdana" w:hAnsi="Verdana" w:cs="Verdana"/>
          <w:b/>
          <w:bCs/>
          <w:noProof w:val="0"/>
        </w:rPr>
      </w:pPr>
      <w:r w:rsidRPr="00092A46">
        <w:rPr>
          <w:rFonts w:ascii="Verdana" w:hAnsi="Verdana" w:cs="Verdana"/>
          <w:b/>
          <w:bCs/>
          <w:noProof w:val="0"/>
        </w:rPr>
        <w:t>Activit</w:t>
      </w:r>
      <w:r w:rsidRPr="00092A46">
        <w:rPr>
          <w:noProof w:val="0"/>
        </w:rPr>
        <w:t>é</w:t>
      </w:r>
      <w:r w:rsidRPr="00092A46">
        <w:rPr>
          <w:rFonts w:ascii="Verdana" w:hAnsi="Verdana" w:cs="Verdana"/>
          <w:b/>
          <w:bCs/>
          <w:noProof w:val="0"/>
        </w:rPr>
        <w:t xml:space="preserve">s d’apprentissage </w:t>
      </w:r>
    </w:p>
    <w:p w14:paraId="18270B7F" w14:textId="77777777" w:rsidR="00D3200A" w:rsidRDefault="00D3200A" w:rsidP="00D3200A">
      <w:pPr>
        <w:autoSpaceDE/>
        <w:jc w:val="both"/>
        <w:rPr>
          <w:rFonts w:ascii="Verdana" w:hAnsi="Verdana" w:cs="Verdana"/>
          <w:noProof w:val="0"/>
          <w:sz w:val="20"/>
          <w:szCs w:val="20"/>
        </w:rPr>
      </w:pPr>
    </w:p>
    <w:p w14:paraId="18FBB782" w14:textId="3D332002" w:rsidR="00414335" w:rsidRPr="00414335" w:rsidRDefault="00414335" w:rsidP="00D3200A">
      <w:pPr>
        <w:autoSpaceDE/>
        <w:jc w:val="both"/>
        <w:rPr>
          <w:rFonts w:ascii="Verdana" w:hAnsi="Verdana" w:cs="Verdana"/>
          <w:b/>
          <w:noProof w:val="0"/>
          <w:sz w:val="20"/>
          <w:szCs w:val="20"/>
        </w:rPr>
      </w:pPr>
      <w:r w:rsidRPr="00414335">
        <w:rPr>
          <w:rFonts w:ascii="Verdana" w:hAnsi="Verdana" w:cs="Verdana"/>
          <w:b/>
          <w:noProof w:val="0"/>
          <w:sz w:val="20"/>
          <w:szCs w:val="20"/>
        </w:rPr>
        <w:t>Travail Individuel</w:t>
      </w:r>
    </w:p>
    <w:p w14:paraId="0BBBBDB6" w14:textId="77777777" w:rsidR="00414335" w:rsidRPr="00092A46" w:rsidRDefault="00414335" w:rsidP="00D3200A">
      <w:pPr>
        <w:autoSpaceDE/>
        <w:jc w:val="both"/>
        <w:rPr>
          <w:rFonts w:ascii="Verdana" w:hAnsi="Verdana" w:cs="Verdana"/>
          <w:noProof w:val="0"/>
          <w:sz w:val="20"/>
          <w:szCs w:val="20"/>
        </w:rPr>
      </w:pPr>
    </w:p>
    <w:p w14:paraId="26F2F595" w14:textId="6D5FD241" w:rsidR="007E3656" w:rsidRPr="00C0314F" w:rsidRDefault="00D3200A" w:rsidP="00D3200A">
      <w:pPr>
        <w:rPr>
          <w:i/>
          <w:noProof w:val="0"/>
          <w:color w:val="FF0000"/>
        </w:rPr>
      </w:pPr>
      <w:r w:rsidRPr="00C0314F">
        <w:rPr>
          <w:i/>
          <w:noProof w:val="0"/>
          <w:color w:val="FF0000"/>
        </w:rPr>
        <w:t>A</w:t>
      </w:r>
      <w:r w:rsidR="00467294" w:rsidRPr="00C0314F">
        <w:rPr>
          <w:i/>
          <w:noProof w:val="0"/>
          <w:color w:val="FF0000"/>
        </w:rPr>
        <w:t>3.</w:t>
      </w:r>
      <w:r w:rsidRPr="00C0314F">
        <w:rPr>
          <w:i/>
          <w:noProof w:val="0"/>
          <w:color w:val="FF0000"/>
        </w:rPr>
        <w:t>1</w:t>
      </w:r>
      <w:r w:rsidR="007E3656" w:rsidRPr="00C0314F">
        <w:rPr>
          <w:i/>
          <w:noProof w:val="0"/>
          <w:color w:val="FF0000"/>
        </w:rPr>
        <w:t xml:space="preserve"> – </w:t>
      </w:r>
      <w:r w:rsidR="007C6C30" w:rsidRPr="00C0314F">
        <w:rPr>
          <w:i/>
          <w:noProof w:val="0"/>
          <w:color w:val="FF0000"/>
        </w:rPr>
        <w:t>Création</w:t>
      </w:r>
      <w:r w:rsidR="007E3656" w:rsidRPr="00C0314F">
        <w:rPr>
          <w:i/>
          <w:noProof w:val="0"/>
          <w:color w:val="FF0000"/>
        </w:rPr>
        <w:t xml:space="preserve"> </w:t>
      </w:r>
      <w:r w:rsidR="00C36BDC" w:rsidRPr="00C0314F">
        <w:rPr>
          <w:i/>
          <w:noProof w:val="0"/>
          <w:color w:val="FF0000"/>
        </w:rPr>
        <w:t xml:space="preserve">et paramétrage </w:t>
      </w:r>
      <w:r w:rsidR="007E3656" w:rsidRPr="00C0314F">
        <w:rPr>
          <w:i/>
          <w:noProof w:val="0"/>
          <w:color w:val="FF0000"/>
        </w:rPr>
        <w:t xml:space="preserve">de forum </w:t>
      </w:r>
    </w:p>
    <w:p w14:paraId="548B25AE" w14:textId="77777777" w:rsidR="007428E1" w:rsidRPr="00C0314F" w:rsidRDefault="007428E1" w:rsidP="007428E1">
      <w:pPr>
        <w:pStyle w:val="Paragraphedeliste"/>
        <w:numPr>
          <w:ilvl w:val="0"/>
          <w:numId w:val="25"/>
        </w:numPr>
        <w:rPr>
          <w:noProof w:val="0"/>
          <w:color w:val="FF0000"/>
        </w:rPr>
      </w:pPr>
      <w:r w:rsidRPr="00C0314F">
        <w:rPr>
          <w:noProof w:val="0"/>
          <w:color w:val="FF0000"/>
        </w:rPr>
        <w:t>C</w:t>
      </w:r>
      <w:r w:rsidR="00436FBA" w:rsidRPr="00C0314F">
        <w:rPr>
          <w:noProof w:val="0"/>
          <w:color w:val="FF0000"/>
        </w:rPr>
        <w:t>réer dan</w:t>
      </w:r>
      <w:r w:rsidRPr="00C0314F">
        <w:rPr>
          <w:noProof w:val="0"/>
          <w:color w:val="FF0000"/>
        </w:rPr>
        <w:t>s chaque séquence</w:t>
      </w:r>
      <w:r w:rsidR="00436FBA" w:rsidRPr="00C0314F">
        <w:rPr>
          <w:noProof w:val="0"/>
          <w:color w:val="FF0000"/>
        </w:rPr>
        <w:t xml:space="preserve"> une activité d</w:t>
      </w:r>
      <w:r w:rsidR="00436FBA" w:rsidRPr="00C0314F">
        <w:rPr>
          <w:rFonts w:hint="eastAsia"/>
          <w:noProof w:val="0"/>
          <w:color w:val="FF0000"/>
        </w:rPr>
        <w:t xml:space="preserve">e communication en </w:t>
      </w:r>
      <w:r w:rsidR="007C6C30" w:rsidRPr="00C0314F">
        <w:rPr>
          <w:noProof w:val="0"/>
          <w:color w:val="FF0000"/>
        </w:rPr>
        <w:t>asynchrone</w:t>
      </w:r>
      <w:r w:rsidR="00436FBA" w:rsidRPr="00C0314F">
        <w:rPr>
          <w:rFonts w:hint="eastAsia"/>
          <w:noProof w:val="0"/>
          <w:color w:val="FF0000"/>
        </w:rPr>
        <w:t xml:space="preserve"> sur la base d’</w:t>
      </w:r>
      <w:r w:rsidR="00436FBA" w:rsidRPr="00C0314F">
        <w:rPr>
          <w:noProof w:val="0"/>
          <w:color w:val="FF0000"/>
        </w:rPr>
        <w:t xml:space="preserve">un forum. </w:t>
      </w:r>
    </w:p>
    <w:p w14:paraId="2CF0CE9F" w14:textId="1915CBCD" w:rsidR="00D3200A" w:rsidRPr="00C0314F" w:rsidRDefault="007428E1" w:rsidP="007428E1">
      <w:pPr>
        <w:pStyle w:val="Paragraphedeliste"/>
        <w:numPr>
          <w:ilvl w:val="0"/>
          <w:numId w:val="25"/>
        </w:numPr>
        <w:rPr>
          <w:noProof w:val="0"/>
          <w:color w:val="FF0000"/>
        </w:rPr>
      </w:pPr>
      <w:r w:rsidRPr="00C0314F">
        <w:rPr>
          <w:noProof w:val="0"/>
          <w:color w:val="FF0000"/>
        </w:rPr>
        <w:t>Paramétrer l</w:t>
      </w:r>
      <w:r w:rsidR="00EF5B69" w:rsidRPr="00C0314F">
        <w:rPr>
          <w:noProof w:val="0"/>
          <w:color w:val="FF0000"/>
        </w:rPr>
        <w:t>e</w:t>
      </w:r>
      <w:r w:rsidRPr="00C0314F">
        <w:rPr>
          <w:noProof w:val="0"/>
          <w:color w:val="FF0000"/>
        </w:rPr>
        <w:t>s</w:t>
      </w:r>
      <w:r w:rsidR="00EF5B69" w:rsidRPr="00C0314F">
        <w:rPr>
          <w:noProof w:val="0"/>
          <w:color w:val="FF0000"/>
        </w:rPr>
        <w:t xml:space="preserve"> forum</w:t>
      </w:r>
      <w:r w:rsidRPr="00C0314F">
        <w:rPr>
          <w:noProof w:val="0"/>
          <w:color w:val="FF0000"/>
        </w:rPr>
        <w:t>s</w:t>
      </w:r>
      <w:r w:rsidR="00EF5B69" w:rsidRPr="00C0314F">
        <w:rPr>
          <w:noProof w:val="0"/>
          <w:color w:val="FF0000"/>
        </w:rPr>
        <w:t xml:space="preserve"> selon </w:t>
      </w:r>
      <w:r w:rsidR="007C6C30" w:rsidRPr="00C0314F">
        <w:rPr>
          <w:noProof w:val="0"/>
          <w:color w:val="FF0000"/>
        </w:rPr>
        <w:t xml:space="preserve">les objectifs </w:t>
      </w:r>
      <w:r w:rsidRPr="00C0314F">
        <w:rPr>
          <w:noProof w:val="0"/>
          <w:color w:val="FF0000"/>
        </w:rPr>
        <w:t xml:space="preserve">pédagogiques </w:t>
      </w:r>
      <w:r w:rsidR="007C6C30" w:rsidRPr="00C0314F">
        <w:rPr>
          <w:noProof w:val="0"/>
          <w:color w:val="FF0000"/>
        </w:rPr>
        <w:t>visés</w:t>
      </w:r>
      <w:r w:rsidR="00EF5B69" w:rsidRPr="00C0314F">
        <w:rPr>
          <w:noProof w:val="0"/>
          <w:color w:val="FF0000"/>
        </w:rPr>
        <w:t>.</w:t>
      </w:r>
    </w:p>
    <w:p w14:paraId="6791E910" w14:textId="77777777" w:rsidR="00A670B5" w:rsidRPr="00C0314F" w:rsidRDefault="00A670B5" w:rsidP="00A670B5">
      <w:pPr>
        <w:pStyle w:val="Default"/>
        <w:rPr>
          <w:noProof w:val="0"/>
          <w:color w:val="FF0000"/>
        </w:rPr>
      </w:pPr>
    </w:p>
    <w:p w14:paraId="099DA456" w14:textId="1011E62D" w:rsidR="00460E52" w:rsidRPr="00C0314F" w:rsidRDefault="009A51DE" w:rsidP="00414335">
      <w:pPr>
        <w:rPr>
          <w:i/>
          <w:noProof w:val="0"/>
          <w:color w:val="FF0000"/>
        </w:rPr>
      </w:pPr>
      <w:r w:rsidRPr="00C0314F">
        <w:rPr>
          <w:i/>
          <w:noProof w:val="0"/>
          <w:color w:val="FF0000"/>
        </w:rPr>
        <w:t>A</w:t>
      </w:r>
      <w:r w:rsidR="00467294" w:rsidRPr="00C0314F">
        <w:rPr>
          <w:i/>
          <w:noProof w:val="0"/>
          <w:color w:val="FF0000"/>
        </w:rPr>
        <w:t>3.</w:t>
      </w:r>
      <w:r w:rsidRPr="00C0314F">
        <w:rPr>
          <w:i/>
          <w:noProof w:val="0"/>
          <w:color w:val="FF0000"/>
        </w:rPr>
        <w:t>2</w:t>
      </w:r>
      <w:r w:rsidR="00EF5B69" w:rsidRPr="00C0314F">
        <w:rPr>
          <w:i/>
          <w:noProof w:val="0"/>
          <w:color w:val="FF0000"/>
        </w:rPr>
        <w:t xml:space="preserve"> – </w:t>
      </w:r>
      <w:r w:rsidR="007C6C30" w:rsidRPr="00C0314F">
        <w:rPr>
          <w:i/>
          <w:noProof w:val="0"/>
          <w:color w:val="FF0000"/>
        </w:rPr>
        <w:t>Création</w:t>
      </w:r>
      <w:r w:rsidR="00EF5B69" w:rsidRPr="00C0314F">
        <w:rPr>
          <w:i/>
          <w:noProof w:val="0"/>
          <w:color w:val="FF0000"/>
        </w:rPr>
        <w:t xml:space="preserve"> et paramétrage de c</w:t>
      </w:r>
      <w:r w:rsidR="00C36BDC" w:rsidRPr="00C0314F">
        <w:rPr>
          <w:i/>
          <w:noProof w:val="0"/>
          <w:color w:val="FF0000"/>
        </w:rPr>
        <w:t>hat</w:t>
      </w:r>
    </w:p>
    <w:p w14:paraId="3AD45021" w14:textId="77777777" w:rsidR="008F55C1" w:rsidRPr="00C0314F" w:rsidRDefault="007428E1" w:rsidP="008F55C1">
      <w:pPr>
        <w:pStyle w:val="Paragraphedeliste"/>
        <w:numPr>
          <w:ilvl w:val="0"/>
          <w:numId w:val="26"/>
        </w:numPr>
        <w:rPr>
          <w:noProof w:val="0"/>
          <w:color w:val="FF0000"/>
        </w:rPr>
      </w:pPr>
      <w:r w:rsidRPr="00C0314F">
        <w:rPr>
          <w:noProof w:val="0"/>
          <w:color w:val="FF0000"/>
        </w:rPr>
        <w:t>Int</w:t>
      </w:r>
      <w:r w:rsidR="00EF5B69" w:rsidRPr="00C0314F">
        <w:rPr>
          <w:noProof w:val="0"/>
          <w:color w:val="FF0000"/>
        </w:rPr>
        <w:t>é</w:t>
      </w:r>
      <w:r w:rsidRPr="00C0314F">
        <w:rPr>
          <w:noProof w:val="0"/>
          <w:color w:val="FF0000"/>
        </w:rPr>
        <w:t>gr</w:t>
      </w:r>
      <w:r w:rsidR="00EF5B69" w:rsidRPr="00C0314F">
        <w:rPr>
          <w:noProof w:val="0"/>
          <w:color w:val="FF0000"/>
        </w:rPr>
        <w:t>er des activités d</w:t>
      </w:r>
      <w:r w:rsidR="00EF5B69" w:rsidRPr="00C0314F">
        <w:rPr>
          <w:rFonts w:hint="eastAsia"/>
          <w:noProof w:val="0"/>
          <w:color w:val="FF0000"/>
        </w:rPr>
        <w:t>e communication en synchrone sur la base d’</w:t>
      </w:r>
      <w:r w:rsidR="008F55C1" w:rsidRPr="00C0314F">
        <w:rPr>
          <w:noProof w:val="0"/>
          <w:color w:val="FF0000"/>
        </w:rPr>
        <w:t>un chat.</w:t>
      </w:r>
    </w:p>
    <w:p w14:paraId="53B19755" w14:textId="15B1DDB9" w:rsidR="00C36BDC" w:rsidRPr="00C0314F" w:rsidRDefault="008F55C1" w:rsidP="008F55C1">
      <w:pPr>
        <w:pStyle w:val="Paragraphedeliste"/>
        <w:numPr>
          <w:ilvl w:val="0"/>
          <w:numId w:val="26"/>
        </w:numPr>
        <w:rPr>
          <w:noProof w:val="0"/>
          <w:color w:val="FF0000"/>
        </w:rPr>
      </w:pPr>
      <w:r w:rsidRPr="00C0314F">
        <w:rPr>
          <w:noProof w:val="0"/>
          <w:color w:val="FF0000"/>
        </w:rPr>
        <w:t xml:space="preserve">Configurer </w:t>
      </w:r>
      <w:r w:rsidR="00EF5B69" w:rsidRPr="00C0314F">
        <w:rPr>
          <w:noProof w:val="0"/>
          <w:color w:val="FF0000"/>
        </w:rPr>
        <w:t>des sessions de chat du fait des durées limitées de ces sessions.</w:t>
      </w:r>
    </w:p>
    <w:p w14:paraId="47871E0C" w14:textId="77777777" w:rsidR="00EF5B69" w:rsidRPr="00C0314F" w:rsidRDefault="00EF5B69" w:rsidP="00EF5B69">
      <w:pPr>
        <w:pStyle w:val="Default"/>
        <w:rPr>
          <w:noProof w:val="0"/>
          <w:color w:val="FF0000"/>
        </w:rPr>
      </w:pPr>
    </w:p>
    <w:p w14:paraId="0569F5BF" w14:textId="19B808D1" w:rsidR="00C36BDC" w:rsidRPr="00C0314F" w:rsidRDefault="009A51DE" w:rsidP="00414335">
      <w:pPr>
        <w:rPr>
          <w:i/>
          <w:noProof w:val="0"/>
          <w:color w:val="FF0000"/>
        </w:rPr>
      </w:pPr>
      <w:r w:rsidRPr="00C0314F">
        <w:rPr>
          <w:i/>
          <w:noProof w:val="0"/>
          <w:color w:val="FF0000"/>
        </w:rPr>
        <w:t>A</w:t>
      </w:r>
      <w:r w:rsidR="00467294" w:rsidRPr="00C0314F">
        <w:rPr>
          <w:i/>
          <w:noProof w:val="0"/>
          <w:color w:val="FF0000"/>
        </w:rPr>
        <w:t>3.</w:t>
      </w:r>
      <w:r w:rsidRPr="00C0314F">
        <w:rPr>
          <w:i/>
          <w:noProof w:val="0"/>
          <w:color w:val="FF0000"/>
        </w:rPr>
        <w:t>3</w:t>
      </w:r>
      <w:r w:rsidR="00C36BDC" w:rsidRPr="00C0314F">
        <w:rPr>
          <w:i/>
          <w:noProof w:val="0"/>
          <w:color w:val="FF0000"/>
        </w:rPr>
        <w:t xml:space="preserve"> – </w:t>
      </w:r>
      <w:r w:rsidR="000E46CC" w:rsidRPr="00C0314F">
        <w:rPr>
          <w:i/>
          <w:noProof w:val="0"/>
          <w:color w:val="FF0000"/>
        </w:rPr>
        <w:t>Création</w:t>
      </w:r>
      <w:r w:rsidR="00C36BDC" w:rsidRPr="00C0314F">
        <w:rPr>
          <w:i/>
          <w:noProof w:val="0"/>
          <w:color w:val="FF0000"/>
        </w:rPr>
        <w:t xml:space="preserve"> et paramétrage de Wiki</w:t>
      </w:r>
    </w:p>
    <w:p w14:paraId="5180E716" w14:textId="6F3409AF" w:rsidR="0007415B" w:rsidRPr="00C0314F" w:rsidRDefault="0007415B" w:rsidP="0007415B">
      <w:pPr>
        <w:pStyle w:val="Default"/>
        <w:numPr>
          <w:ilvl w:val="0"/>
          <w:numId w:val="27"/>
        </w:numPr>
        <w:rPr>
          <w:rFonts w:ascii="Thorndale" w:hAnsi="Thorndale" w:cs="Thorndale"/>
          <w:noProof w:val="0"/>
          <w:color w:val="FF0000"/>
          <w:sz w:val="24"/>
          <w:szCs w:val="24"/>
        </w:rPr>
      </w:pPr>
      <w:r w:rsidRPr="00C0314F">
        <w:rPr>
          <w:rFonts w:ascii="Thorndale" w:hAnsi="Thorndale" w:cs="Thorndale"/>
          <w:noProof w:val="0"/>
          <w:color w:val="FF0000"/>
          <w:sz w:val="24"/>
          <w:szCs w:val="24"/>
        </w:rPr>
        <w:t xml:space="preserve">Mettre </w:t>
      </w:r>
      <w:r w:rsidR="00186094" w:rsidRPr="00C0314F">
        <w:rPr>
          <w:rFonts w:ascii="Thorndale" w:hAnsi="Thorndale" w:cs="Thorndale"/>
          <w:noProof w:val="0"/>
          <w:color w:val="FF0000"/>
          <w:sz w:val="24"/>
          <w:szCs w:val="24"/>
        </w:rPr>
        <w:t xml:space="preserve">en place </w:t>
      </w:r>
      <w:r w:rsidR="001E7018" w:rsidRPr="00C0314F">
        <w:rPr>
          <w:rFonts w:ascii="Thorndale" w:hAnsi="Thorndale" w:cs="Thorndale"/>
          <w:noProof w:val="0"/>
          <w:color w:val="FF0000"/>
          <w:sz w:val="24"/>
          <w:szCs w:val="24"/>
        </w:rPr>
        <w:t>un outil de travail collectif sur la base d</w:t>
      </w:r>
      <w:r w:rsidR="001E7018" w:rsidRPr="00C0314F">
        <w:rPr>
          <w:rFonts w:ascii="Thorndale" w:hAnsi="Thorndale" w:cs="Thorndale" w:hint="eastAsia"/>
          <w:noProof w:val="0"/>
          <w:color w:val="FF0000"/>
          <w:sz w:val="24"/>
          <w:szCs w:val="24"/>
        </w:rPr>
        <w:t>’</w:t>
      </w:r>
      <w:r w:rsidRPr="00C0314F">
        <w:rPr>
          <w:rFonts w:ascii="Thorndale" w:hAnsi="Thorndale" w:cs="Thorndale"/>
          <w:noProof w:val="0"/>
          <w:color w:val="FF0000"/>
          <w:sz w:val="24"/>
          <w:szCs w:val="24"/>
        </w:rPr>
        <w:t>un wiki.</w:t>
      </w:r>
    </w:p>
    <w:p w14:paraId="5E8C2CAF" w14:textId="6EABF34C" w:rsidR="00C36BDC" w:rsidRPr="00C0314F" w:rsidRDefault="0007415B" w:rsidP="0007415B">
      <w:pPr>
        <w:pStyle w:val="Default"/>
        <w:numPr>
          <w:ilvl w:val="0"/>
          <w:numId w:val="27"/>
        </w:numPr>
        <w:rPr>
          <w:rFonts w:ascii="Thorndale" w:hAnsi="Thorndale" w:cs="Thorndale"/>
          <w:noProof w:val="0"/>
          <w:color w:val="FF0000"/>
          <w:sz w:val="24"/>
          <w:szCs w:val="24"/>
        </w:rPr>
      </w:pPr>
      <w:r w:rsidRPr="00C0314F">
        <w:rPr>
          <w:rFonts w:ascii="Thorndale" w:hAnsi="Thorndale" w:cs="Thorndale"/>
          <w:noProof w:val="0"/>
          <w:color w:val="FF0000"/>
          <w:sz w:val="24"/>
          <w:szCs w:val="24"/>
        </w:rPr>
        <w:t xml:space="preserve">Paramétrer </w:t>
      </w:r>
      <w:r w:rsidR="0059744C" w:rsidRPr="00C0314F">
        <w:rPr>
          <w:rFonts w:ascii="Thorndale" w:hAnsi="Thorndale" w:cs="Thorndale"/>
          <w:noProof w:val="0"/>
          <w:color w:val="FF0000"/>
          <w:sz w:val="24"/>
          <w:szCs w:val="24"/>
        </w:rPr>
        <w:t>l</w:t>
      </w:r>
      <w:r w:rsidR="0059744C" w:rsidRPr="00C0314F">
        <w:rPr>
          <w:rFonts w:ascii="Thorndale" w:hAnsi="Thorndale" w:cs="Thorndale" w:hint="eastAsia"/>
          <w:noProof w:val="0"/>
          <w:color w:val="FF0000"/>
          <w:sz w:val="24"/>
          <w:szCs w:val="24"/>
        </w:rPr>
        <w:t>’</w:t>
      </w:r>
      <w:r w:rsidR="000E46CC" w:rsidRPr="00C0314F">
        <w:rPr>
          <w:rFonts w:ascii="Thorndale" w:hAnsi="Thorndale" w:cs="Thorndale"/>
          <w:noProof w:val="0"/>
          <w:color w:val="FF0000"/>
          <w:sz w:val="24"/>
          <w:szCs w:val="24"/>
        </w:rPr>
        <w:t>accès</w:t>
      </w:r>
      <w:r w:rsidR="0059744C" w:rsidRPr="00C0314F">
        <w:rPr>
          <w:rFonts w:ascii="Thorndale" w:hAnsi="Thorndale" w:cs="Thorndale"/>
          <w:noProof w:val="0"/>
          <w:color w:val="FF0000"/>
          <w:sz w:val="24"/>
          <w:szCs w:val="24"/>
        </w:rPr>
        <w:t xml:space="preserve"> a</w:t>
      </w:r>
      <w:r w:rsidRPr="00C0314F">
        <w:rPr>
          <w:rFonts w:ascii="Thorndale" w:hAnsi="Thorndale" w:cs="Thorndale"/>
          <w:noProof w:val="0"/>
          <w:color w:val="FF0000"/>
          <w:sz w:val="24"/>
          <w:szCs w:val="24"/>
        </w:rPr>
        <w:t>u wiki par les acteurs</w:t>
      </w:r>
    </w:p>
    <w:p w14:paraId="2B339C65" w14:textId="77777777" w:rsidR="00FA6950" w:rsidRPr="00C0314F" w:rsidRDefault="00FA6950" w:rsidP="00C36BDC">
      <w:pPr>
        <w:pStyle w:val="Default"/>
        <w:rPr>
          <w:noProof w:val="0"/>
          <w:color w:val="FF0000"/>
        </w:rPr>
      </w:pPr>
    </w:p>
    <w:p w14:paraId="18A76FD6" w14:textId="443703CE" w:rsidR="00460E52" w:rsidRPr="00C0314F" w:rsidRDefault="0094125A" w:rsidP="00D3200A">
      <w:pPr>
        <w:rPr>
          <w:i/>
          <w:noProof w:val="0"/>
          <w:color w:val="FF0000"/>
        </w:rPr>
      </w:pPr>
      <w:r w:rsidRPr="00C0314F">
        <w:rPr>
          <w:i/>
          <w:noProof w:val="0"/>
          <w:color w:val="FF0000"/>
        </w:rPr>
        <w:t>A</w:t>
      </w:r>
      <w:r w:rsidR="00467294" w:rsidRPr="00C0314F">
        <w:rPr>
          <w:i/>
          <w:noProof w:val="0"/>
          <w:color w:val="FF0000"/>
        </w:rPr>
        <w:t>3.</w:t>
      </w:r>
      <w:r w:rsidRPr="00C0314F">
        <w:rPr>
          <w:i/>
          <w:noProof w:val="0"/>
          <w:color w:val="FF0000"/>
        </w:rPr>
        <w:t>4</w:t>
      </w:r>
      <w:r w:rsidR="00460E52" w:rsidRPr="00C0314F">
        <w:rPr>
          <w:i/>
          <w:noProof w:val="0"/>
          <w:color w:val="FF0000"/>
        </w:rPr>
        <w:t xml:space="preserve"> – Cré</w:t>
      </w:r>
      <w:r w:rsidR="000E46CC" w:rsidRPr="00C0314F">
        <w:rPr>
          <w:i/>
          <w:noProof w:val="0"/>
          <w:color w:val="FF0000"/>
        </w:rPr>
        <w:t>a</w:t>
      </w:r>
      <w:r w:rsidR="00460E52" w:rsidRPr="00C0314F">
        <w:rPr>
          <w:i/>
          <w:noProof w:val="0"/>
          <w:color w:val="FF0000"/>
        </w:rPr>
        <w:t>tion et paramétrage de Scorm</w:t>
      </w:r>
    </w:p>
    <w:p w14:paraId="03B32E9C" w14:textId="0FF7EDB9" w:rsidR="00FA6950" w:rsidRPr="00C0314F" w:rsidRDefault="0007415B" w:rsidP="0089516B">
      <w:pPr>
        <w:pStyle w:val="Default"/>
        <w:numPr>
          <w:ilvl w:val="0"/>
          <w:numId w:val="28"/>
        </w:numPr>
        <w:rPr>
          <w:rFonts w:ascii="Thorndale" w:hAnsi="Thorndale" w:cs="Thorndale"/>
          <w:noProof w:val="0"/>
          <w:color w:val="FF0000"/>
          <w:sz w:val="24"/>
          <w:szCs w:val="24"/>
        </w:rPr>
      </w:pPr>
      <w:r w:rsidRPr="00C0314F">
        <w:rPr>
          <w:rFonts w:ascii="Thorndale" w:hAnsi="Thorndale" w:cs="Thorndale"/>
          <w:noProof w:val="0"/>
          <w:color w:val="FF0000"/>
          <w:sz w:val="24"/>
          <w:szCs w:val="24"/>
        </w:rPr>
        <w:t xml:space="preserve">Utiliser </w:t>
      </w:r>
      <w:r w:rsidR="00983EC8" w:rsidRPr="00C0314F">
        <w:rPr>
          <w:rFonts w:ascii="Thorndale" w:hAnsi="Thorndale" w:cs="Thorndale"/>
          <w:noProof w:val="0"/>
          <w:color w:val="FF0000"/>
          <w:sz w:val="24"/>
          <w:szCs w:val="24"/>
        </w:rPr>
        <w:t>de</w:t>
      </w:r>
      <w:r w:rsidRPr="00C0314F">
        <w:rPr>
          <w:rFonts w:ascii="Thorndale" w:hAnsi="Thorndale" w:cs="Thorndale"/>
          <w:noProof w:val="0"/>
          <w:color w:val="FF0000"/>
          <w:sz w:val="24"/>
          <w:szCs w:val="24"/>
        </w:rPr>
        <w:t>s</w:t>
      </w:r>
      <w:r w:rsidR="00983EC8" w:rsidRPr="00C0314F">
        <w:rPr>
          <w:rFonts w:ascii="Thorndale" w:hAnsi="Thorndale" w:cs="Thorndale"/>
          <w:noProof w:val="0"/>
          <w:color w:val="FF0000"/>
          <w:sz w:val="24"/>
          <w:szCs w:val="24"/>
        </w:rPr>
        <w:t xml:space="preserve"> supports aux normes </w:t>
      </w:r>
      <w:r w:rsidR="000E46CC" w:rsidRPr="00C0314F">
        <w:rPr>
          <w:rFonts w:ascii="Thorndale" w:hAnsi="Thorndale" w:cs="Thorndale"/>
          <w:noProof w:val="0"/>
          <w:color w:val="FF0000"/>
          <w:sz w:val="24"/>
          <w:szCs w:val="24"/>
        </w:rPr>
        <w:t>définies</w:t>
      </w:r>
      <w:r w:rsidR="00983EC8" w:rsidRPr="00C0314F">
        <w:rPr>
          <w:rFonts w:ascii="Thorndale" w:hAnsi="Thorndale" w:cs="Thorndale"/>
          <w:noProof w:val="0"/>
          <w:color w:val="FF0000"/>
          <w:sz w:val="24"/>
          <w:szCs w:val="24"/>
        </w:rPr>
        <w:t xml:space="preserve"> dans l</w:t>
      </w:r>
      <w:r w:rsidR="00983EC8" w:rsidRPr="00C0314F">
        <w:rPr>
          <w:rFonts w:ascii="Thorndale" w:hAnsi="Thorndale" w:cs="Thorndale" w:hint="eastAsia"/>
          <w:noProof w:val="0"/>
          <w:color w:val="FF0000"/>
          <w:sz w:val="24"/>
          <w:szCs w:val="24"/>
        </w:rPr>
        <w:t>’</w:t>
      </w:r>
      <w:r w:rsidR="00BE3711" w:rsidRPr="00C0314F">
        <w:rPr>
          <w:rFonts w:ascii="Thorndale" w:hAnsi="Thorndale" w:cs="Thorndale"/>
          <w:noProof w:val="0"/>
          <w:color w:val="FF0000"/>
          <w:sz w:val="24"/>
          <w:szCs w:val="24"/>
        </w:rPr>
        <w:t xml:space="preserve">enseignement à distance </w:t>
      </w:r>
      <w:r w:rsidR="00983EC8" w:rsidRPr="00C0314F">
        <w:rPr>
          <w:rFonts w:ascii="Thorndale" w:hAnsi="Thorndale" w:cs="Thorndale"/>
          <w:noProof w:val="0"/>
          <w:color w:val="FF0000"/>
          <w:sz w:val="24"/>
          <w:szCs w:val="24"/>
        </w:rPr>
        <w:t>par l</w:t>
      </w:r>
      <w:r w:rsidR="00983EC8" w:rsidRPr="00C0314F">
        <w:rPr>
          <w:rFonts w:ascii="Thorndale" w:hAnsi="Thorndale" w:cs="Thorndale" w:hint="eastAsia"/>
          <w:noProof w:val="0"/>
          <w:color w:val="FF0000"/>
          <w:sz w:val="24"/>
          <w:szCs w:val="24"/>
        </w:rPr>
        <w:t>’</w:t>
      </w:r>
      <w:r w:rsidR="00983EC8" w:rsidRPr="00C0314F">
        <w:rPr>
          <w:rFonts w:ascii="Thorndale" w:hAnsi="Thorndale" w:cs="Thorndale"/>
          <w:noProof w:val="0"/>
          <w:color w:val="FF0000"/>
          <w:sz w:val="24"/>
          <w:szCs w:val="24"/>
        </w:rPr>
        <w:t>usage de l</w:t>
      </w:r>
      <w:r w:rsidR="00983EC8" w:rsidRPr="00C0314F">
        <w:rPr>
          <w:rFonts w:ascii="Thorndale" w:hAnsi="Thorndale" w:cs="Thorndale" w:hint="eastAsia"/>
          <w:noProof w:val="0"/>
          <w:color w:val="FF0000"/>
          <w:sz w:val="24"/>
          <w:szCs w:val="24"/>
        </w:rPr>
        <w:t>’</w:t>
      </w:r>
      <w:r w:rsidR="00983EC8" w:rsidRPr="00C0314F">
        <w:rPr>
          <w:rFonts w:ascii="Thorndale" w:hAnsi="Thorndale" w:cs="Thorndale"/>
          <w:noProof w:val="0"/>
          <w:color w:val="FF0000"/>
          <w:sz w:val="24"/>
          <w:szCs w:val="24"/>
        </w:rPr>
        <w:t>activité de type scorm. Un support dans ce format sera remis à chaque participant en guise de test, afin de créer et</w:t>
      </w:r>
      <w:r w:rsidR="00BE3711" w:rsidRPr="00C0314F">
        <w:rPr>
          <w:rFonts w:ascii="Thorndale" w:hAnsi="Thorndale" w:cs="Thorndale"/>
          <w:noProof w:val="0"/>
          <w:color w:val="FF0000"/>
          <w:sz w:val="24"/>
          <w:szCs w:val="24"/>
        </w:rPr>
        <w:t xml:space="preserve"> de</w:t>
      </w:r>
      <w:r w:rsidR="00983EC8" w:rsidRPr="00C0314F">
        <w:rPr>
          <w:rFonts w:ascii="Thorndale" w:hAnsi="Thorndale" w:cs="Thorndale"/>
          <w:noProof w:val="0"/>
          <w:color w:val="FF0000"/>
          <w:sz w:val="24"/>
          <w:szCs w:val="24"/>
        </w:rPr>
        <w:t xml:space="preserve"> paramétrer une activité scorm dans leur cour</w:t>
      </w:r>
      <w:r w:rsidR="0089516B" w:rsidRPr="00C0314F">
        <w:rPr>
          <w:rFonts w:ascii="Thorndale" w:hAnsi="Thorndale" w:cs="Thorndale"/>
          <w:noProof w:val="0"/>
          <w:color w:val="FF0000"/>
          <w:sz w:val="24"/>
          <w:szCs w:val="24"/>
        </w:rPr>
        <w:t>s</w:t>
      </w:r>
      <w:r w:rsidR="00983EC8" w:rsidRPr="00C0314F">
        <w:rPr>
          <w:rFonts w:ascii="Thorndale" w:hAnsi="Thorndale" w:cs="Thorndale"/>
          <w:noProof w:val="0"/>
          <w:color w:val="FF0000"/>
          <w:sz w:val="24"/>
          <w:szCs w:val="24"/>
        </w:rPr>
        <w:t xml:space="preserve"> et de cerner l</w:t>
      </w:r>
      <w:r w:rsidR="00983EC8" w:rsidRPr="00C0314F">
        <w:rPr>
          <w:rFonts w:ascii="Thorndale" w:hAnsi="Thorndale" w:cs="Thorndale" w:hint="eastAsia"/>
          <w:noProof w:val="0"/>
          <w:color w:val="FF0000"/>
          <w:sz w:val="24"/>
          <w:szCs w:val="24"/>
        </w:rPr>
        <w:t xml:space="preserve">es avantages et </w:t>
      </w:r>
      <w:r w:rsidR="000E46CC" w:rsidRPr="00C0314F">
        <w:rPr>
          <w:rFonts w:ascii="Thorndale" w:hAnsi="Thorndale" w:cs="Thorndale"/>
          <w:noProof w:val="0"/>
          <w:color w:val="FF0000"/>
          <w:sz w:val="24"/>
          <w:szCs w:val="24"/>
        </w:rPr>
        <w:t>inconvénient</w:t>
      </w:r>
      <w:r w:rsidR="00BE3711" w:rsidRPr="00C0314F">
        <w:rPr>
          <w:rFonts w:ascii="Thorndale" w:hAnsi="Thorndale" w:cs="Thorndale"/>
          <w:noProof w:val="0"/>
          <w:color w:val="FF0000"/>
          <w:sz w:val="24"/>
          <w:szCs w:val="24"/>
        </w:rPr>
        <w:t>s</w:t>
      </w:r>
      <w:r w:rsidR="00983EC8" w:rsidRPr="00C0314F">
        <w:rPr>
          <w:rFonts w:ascii="Thorndale" w:hAnsi="Thorndale" w:cs="Thorndale"/>
          <w:noProof w:val="0"/>
          <w:color w:val="FF0000"/>
          <w:sz w:val="24"/>
          <w:szCs w:val="24"/>
        </w:rPr>
        <w:t xml:space="preserve"> de ce type de support.</w:t>
      </w:r>
    </w:p>
    <w:p w14:paraId="6A7A22C8" w14:textId="77777777" w:rsidR="00460E52" w:rsidRPr="00C0314F" w:rsidRDefault="00460E52" w:rsidP="00D3200A">
      <w:pPr>
        <w:rPr>
          <w:noProof w:val="0"/>
          <w:color w:val="FF0000"/>
        </w:rPr>
      </w:pPr>
    </w:p>
    <w:p w14:paraId="7666997B" w14:textId="0D99D36D" w:rsidR="00FA6950" w:rsidRPr="00C0314F" w:rsidRDefault="0094125A" w:rsidP="00D3200A">
      <w:pPr>
        <w:rPr>
          <w:i/>
          <w:noProof w:val="0"/>
          <w:color w:val="FF0000"/>
        </w:rPr>
      </w:pPr>
      <w:r w:rsidRPr="00C0314F">
        <w:rPr>
          <w:i/>
          <w:noProof w:val="0"/>
          <w:color w:val="FF0000"/>
        </w:rPr>
        <w:t>A</w:t>
      </w:r>
      <w:r w:rsidR="00467294" w:rsidRPr="00C0314F">
        <w:rPr>
          <w:i/>
          <w:noProof w:val="0"/>
          <w:color w:val="FF0000"/>
        </w:rPr>
        <w:t>3.</w:t>
      </w:r>
      <w:r w:rsidRPr="00C0314F">
        <w:rPr>
          <w:i/>
          <w:noProof w:val="0"/>
          <w:color w:val="FF0000"/>
        </w:rPr>
        <w:t>5</w:t>
      </w:r>
      <w:r w:rsidR="00947A22" w:rsidRPr="00C0314F">
        <w:rPr>
          <w:i/>
          <w:noProof w:val="0"/>
          <w:color w:val="FF0000"/>
        </w:rPr>
        <w:t xml:space="preserve"> – Cré</w:t>
      </w:r>
      <w:r w:rsidR="000E46CC" w:rsidRPr="00C0314F">
        <w:rPr>
          <w:i/>
          <w:noProof w:val="0"/>
          <w:color w:val="FF0000"/>
        </w:rPr>
        <w:t>a</w:t>
      </w:r>
      <w:r w:rsidR="00947A22" w:rsidRPr="00C0314F">
        <w:rPr>
          <w:i/>
          <w:noProof w:val="0"/>
          <w:color w:val="FF0000"/>
        </w:rPr>
        <w:t>tion et paramétrage de Devoir</w:t>
      </w:r>
    </w:p>
    <w:p w14:paraId="259ED9FD" w14:textId="77777777" w:rsidR="005B4CD1" w:rsidRPr="00C0314F" w:rsidRDefault="0089516B" w:rsidP="005B4CD1">
      <w:pPr>
        <w:pStyle w:val="Default"/>
        <w:numPr>
          <w:ilvl w:val="0"/>
          <w:numId w:val="28"/>
        </w:numPr>
        <w:rPr>
          <w:rFonts w:ascii="Thorndale" w:hAnsi="Thorndale" w:cs="Thorndale"/>
          <w:noProof w:val="0"/>
          <w:color w:val="FF0000"/>
          <w:sz w:val="24"/>
          <w:szCs w:val="24"/>
        </w:rPr>
      </w:pPr>
      <w:r w:rsidRPr="00C0314F">
        <w:rPr>
          <w:rFonts w:ascii="Thorndale" w:hAnsi="Thorndale" w:cs="Thorndale"/>
          <w:noProof w:val="0"/>
          <w:color w:val="FF0000"/>
          <w:sz w:val="24"/>
          <w:szCs w:val="24"/>
        </w:rPr>
        <w:t xml:space="preserve">Mettre </w:t>
      </w:r>
      <w:r w:rsidR="00983EC8" w:rsidRPr="00C0314F">
        <w:rPr>
          <w:rFonts w:ascii="Thorndale" w:hAnsi="Thorndale" w:cs="Thorndale"/>
          <w:noProof w:val="0"/>
          <w:color w:val="FF0000"/>
          <w:sz w:val="24"/>
          <w:szCs w:val="24"/>
        </w:rPr>
        <w:t>en ligne d</w:t>
      </w:r>
      <w:r w:rsidR="00983EC8" w:rsidRPr="00C0314F">
        <w:rPr>
          <w:rFonts w:ascii="Thorndale" w:hAnsi="Thorndale" w:cs="Thorndale" w:hint="eastAsia"/>
          <w:noProof w:val="0"/>
          <w:color w:val="FF0000"/>
          <w:sz w:val="24"/>
          <w:szCs w:val="24"/>
        </w:rPr>
        <w:t>’</w:t>
      </w:r>
      <w:r w:rsidR="00CC4A27" w:rsidRPr="00C0314F">
        <w:rPr>
          <w:rFonts w:ascii="Thorndale" w:hAnsi="Thorndale" w:cs="Thorndale"/>
          <w:noProof w:val="0"/>
          <w:color w:val="FF0000"/>
          <w:sz w:val="24"/>
          <w:szCs w:val="24"/>
        </w:rPr>
        <w:t>un travail destiné</w:t>
      </w:r>
      <w:r w:rsidR="00983EC8" w:rsidRPr="00C0314F">
        <w:rPr>
          <w:rFonts w:ascii="Thorndale" w:hAnsi="Thorndale" w:cs="Thorndale"/>
          <w:noProof w:val="0"/>
          <w:color w:val="FF0000"/>
          <w:sz w:val="24"/>
          <w:szCs w:val="24"/>
        </w:rPr>
        <w:t xml:space="preserve"> au</w:t>
      </w:r>
      <w:r w:rsidR="00CC4A27" w:rsidRPr="00C0314F">
        <w:rPr>
          <w:rFonts w:ascii="Thorndale" w:hAnsi="Thorndale" w:cs="Thorndale"/>
          <w:noProof w:val="0"/>
          <w:color w:val="FF0000"/>
          <w:sz w:val="24"/>
          <w:szCs w:val="24"/>
        </w:rPr>
        <w:t>x</w:t>
      </w:r>
      <w:r w:rsidR="00983EC8" w:rsidRPr="00C0314F">
        <w:rPr>
          <w:rFonts w:ascii="Thorndale" w:hAnsi="Thorndale" w:cs="Thorndale"/>
          <w:noProof w:val="0"/>
          <w:color w:val="FF0000"/>
          <w:sz w:val="24"/>
          <w:szCs w:val="24"/>
        </w:rPr>
        <w:t xml:space="preserve"> apprenants d</w:t>
      </w:r>
      <w:r w:rsidR="00983EC8" w:rsidRPr="00C0314F">
        <w:rPr>
          <w:rFonts w:ascii="Thorndale" w:hAnsi="Thorndale" w:cs="Thorndale" w:hint="eastAsia"/>
          <w:noProof w:val="0"/>
          <w:color w:val="FF0000"/>
          <w:sz w:val="24"/>
          <w:szCs w:val="24"/>
        </w:rPr>
        <w:t>’</w:t>
      </w:r>
      <w:r w:rsidR="005B4CD1" w:rsidRPr="00C0314F">
        <w:rPr>
          <w:rFonts w:ascii="Thorndale" w:hAnsi="Thorndale" w:cs="Thorndale"/>
          <w:noProof w:val="0"/>
          <w:color w:val="FF0000"/>
          <w:sz w:val="24"/>
          <w:szCs w:val="24"/>
        </w:rPr>
        <w:t>un cours.</w:t>
      </w:r>
    </w:p>
    <w:p w14:paraId="152A3AE5" w14:textId="1211ACA6" w:rsidR="00D3200A" w:rsidRPr="00C0314F" w:rsidRDefault="005B4CD1" w:rsidP="005B4CD1">
      <w:pPr>
        <w:pStyle w:val="Default"/>
        <w:numPr>
          <w:ilvl w:val="0"/>
          <w:numId w:val="28"/>
        </w:numPr>
        <w:rPr>
          <w:noProof w:val="0"/>
          <w:color w:val="FF0000"/>
        </w:rPr>
      </w:pPr>
      <w:r w:rsidRPr="00C0314F">
        <w:rPr>
          <w:rFonts w:ascii="Thorndale" w:hAnsi="Thorndale" w:cs="Thorndale"/>
          <w:noProof w:val="0"/>
          <w:color w:val="FF0000"/>
          <w:sz w:val="24"/>
          <w:szCs w:val="24"/>
        </w:rPr>
        <w:t>Paramétrer</w:t>
      </w:r>
      <w:r w:rsidR="00CC4A27" w:rsidRPr="00C0314F">
        <w:rPr>
          <w:rFonts w:ascii="Thorndale" w:hAnsi="Thorndale" w:cs="Thorndale"/>
          <w:noProof w:val="0"/>
          <w:color w:val="FF0000"/>
          <w:sz w:val="24"/>
          <w:szCs w:val="24"/>
        </w:rPr>
        <w:t xml:space="preserve"> de la taille maximale des fichier</w:t>
      </w:r>
      <w:r w:rsidR="00EC3A4D" w:rsidRPr="00C0314F">
        <w:rPr>
          <w:rFonts w:ascii="Thorndale" w:hAnsi="Thorndale" w:cs="Thorndale"/>
          <w:noProof w:val="0"/>
          <w:color w:val="FF0000"/>
          <w:sz w:val="24"/>
          <w:szCs w:val="24"/>
        </w:rPr>
        <w:t>s</w:t>
      </w:r>
      <w:r w:rsidR="00CC4A27" w:rsidRPr="00C0314F">
        <w:rPr>
          <w:rFonts w:ascii="Thorndale" w:hAnsi="Thorndale" w:cs="Thorndale"/>
          <w:noProof w:val="0"/>
          <w:color w:val="FF0000"/>
          <w:sz w:val="24"/>
          <w:szCs w:val="24"/>
        </w:rPr>
        <w:t xml:space="preserve"> à déposer, des dates et des méthodes de remise des travaux sera</w:t>
      </w:r>
      <w:r w:rsidR="00EC3A4D" w:rsidRPr="00C0314F">
        <w:rPr>
          <w:rFonts w:ascii="Thorndale" w:hAnsi="Thorndale" w:cs="Thorndale"/>
          <w:noProof w:val="0"/>
          <w:color w:val="FF0000"/>
          <w:sz w:val="24"/>
          <w:szCs w:val="24"/>
        </w:rPr>
        <w:t xml:space="preserve"> effectué afin de contraindre les apprenants d</w:t>
      </w:r>
      <w:r w:rsidR="00EC3A4D" w:rsidRPr="00C0314F">
        <w:rPr>
          <w:rFonts w:ascii="Thorndale" w:hAnsi="Thorndale" w:cs="Thorndale" w:hint="eastAsia"/>
          <w:noProof w:val="0"/>
          <w:color w:val="FF0000"/>
          <w:sz w:val="24"/>
          <w:szCs w:val="24"/>
        </w:rPr>
        <w:t>’</w:t>
      </w:r>
      <w:r w:rsidR="00EC3A4D" w:rsidRPr="00C0314F">
        <w:rPr>
          <w:rFonts w:ascii="Thorndale" w:hAnsi="Thorndale" w:cs="Thorndale"/>
          <w:noProof w:val="0"/>
          <w:color w:val="FF0000"/>
          <w:sz w:val="24"/>
          <w:szCs w:val="24"/>
        </w:rPr>
        <w:t>un cours à respecter les méthodes de travail.</w:t>
      </w:r>
      <w:r w:rsidR="00CC4A27" w:rsidRPr="00C0314F">
        <w:rPr>
          <w:rFonts w:ascii="Thorndale" w:hAnsi="Thorndale" w:cs="Thorndale"/>
          <w:noProof w:val="0"/>
          <w:color w:val="FF0000"/>
          <w:sz w:val="24"/>
          <w:szCs w:val="24"/>
        </w:rPr>
        <w:t xml:space="preserve"> </w:t>
      </w:r>
    </w:p>
    <w:p w14:paraId="102229B4" w14:textId="77777777" w:rsidR="00D3200A" w:rsidRPr="00C0314F" w:rsidRDefault="00D3200A" w:rsidP="00D3200A">
      <w:pPr>
        <w:autoSpaceDE/>
        <w:jc w:val="both"/>
        <w:rPr>
          <w:rFonts w:ascii="Verdana" w:hAnsi="Verdana" w:cs="Verdana"/>
          <w:noProof w:val="0"/>
          <w:color w:val="FF0000"/>
          <w:sz w:val="20"/>
          <w:szCs w:val="20"/>
        </w:rPr>
      </w:pPr>
    </w:p>
    <w:p w14:paraId="09A68EF3" w14:textId="77777777" w:rsidR="00D3200A" w:rsidRDefault="00D3200A" w:rsidP="00D3200A">
      <w:pPr>
        <w:autoSpaceDE/>
        <w:jc w:val="both"/>
        <w:rPr>
          <w:rFonts w:ascii="Verdana" w:hAnsi="Verdana" w:cs="Verdana"/>
          <w:noProof w:val="0"/>
          <w:sz w:val="20"/>
          <w:szCs w:val="20"/>
        </w:rPr>
      </w:pPr>
    </w:p>
    <w:p w14:paraId="6150AB0D" w14:textId="77777777" w:rsidR="00414335" w:rsidRDefault="00414335" w:rsidP="00D3200A">
      <w:pPr>
        <w:autoSpaceDE/>
        <w:jc w:val="both"/>
        <w:rPr>
          <w:rFonts w:ascii="Verdana" w:hAnsi="Verdana" w:cs="Verdana"/>
          <w:noProof w:val="0"/>
          <w:sz w:val="20"/>
          <w:szCs w:val="20"/>
        </w:rPr>
      </w:pPr>
    </w:p>
    <w:p w14:paraId="62A11FF3" w14:textId="77777777" w:rsidR="00414335" w:rsidRPr="00092A46" w:rsidRDefault="00414335" w:rsidP="00D3200A">
      <w:pPr>
        <w:autoSpaceDE/>
        <w:jc w:val="both"/>
        <w:rPr>
          <w:rFonts w:ascii="Verdana" w:hAnsi="Verdana" w:cs="Verdana"/>
          <w:noProof w:val="0"/>
          <w:sz w:val="20"/>
          <w:szCs w:val="20"/>
        </w:rPr>
      </w:pPr>
    </w:p>
    <w:p w14:paraId="55C6A85D" w14:textId="330E9611" w:rsidR="00D3200A" w:rsidRPr="00092A46" w:rsidRDefault="00D3200A" w:rsidP="00D3200A">
      <w:pPr>
        <w:pStyle w:val="Titre3"/>
        <w:numPr>
          <w:ilvl w:val="2"/>
          <w:numId w:val="2"/>
        </w:numPr>
        <w:ind w:left="1003"/>
        <w:jc w:val="both"/>
        <w:rPr>
          <w:rFonts w:ascii="Verdana" w:hAnsi="Verdana" w:cs="Verdana"/>
          <w:b/>
          <w:bCs/>
          <w:noProof w:val="0"/>
        </w:rPr>
      </w:pPr>
      <w:r w:rsidRPr="00092A46">
        <w:rPr>
          <w:rFonts w:ascii="Verdana" w:hAnsi="Verdana" w:cs="Verdana"/>
          <w:b/>
          <w:bCs/>
          <w:noProof w:val="0"/>
        </w:rPr>
        <w:t>Evaluation de l’</w:t>
      </w:r>
      <w:r w:rsidR="000E46CC" w:rsidRPr="00092A46">
        <w:rPr>
          <w:rFonts w:ascii="Verdana" w:hAnsi="Verdana" w:cs="Verdana"/>
          <w:b/>
          <w:bCs/>
          <w:iCs/>
          <w:noProof w:val="0"/>
          <w:sz w:val="22"/>
          <w:szCs w:val="22"/>
        </w:rPr>
        <w:t>unité</w:t>
      </w:r>
      <w:r w:rsidRPr="00092A46">
        <w:rPr>
          <w:rFonts w:ascii="Verdana" w:hAnsi="Verdana" w:cs="Verdana"/>
          <w:b/>
          <w:bCs/>
          <w:iCs/>
          <w:noProof w:val="0"/>
          <w:sz w:val="22"/>
          <w:szCs w:val="22"/>
        </w:rPr>
        <w:t xml:space="preserve"> d’apprentissage</w:t>
      </w:r>
    </w:p>
    <w:p w14:paraId="4135D871" w14:textId="77777777" w:rsidR="00D3200A" w:rsidRPr="00092A46" w:rsidRDefault="00D3200A" w:rsidP="00D3200A">
      <w:pPr>
        <w:autoSpaceDE/>
        <w:jc w:val="both"/>
        <w:rPr>
          <w:rFonts w:ascii="Verdana" w:hAnsi="Verdana" w:cs="Verdana"/>
          <w:noProof w:val="0"/>
          <w:sz w:val="20"/>
          <w:szCs w:val="20"/>
        </w:rPr>
      </w:pPr>
    </w:p>
    <w:p w14:paraId="49BD4D07" w14:textId="6C2C73AF" w:rsidR="00D3200A" w:rsidRPr="00C0314F" w:rsidRDefault="00EE54B6" w:rsidP="00EE54B6">
      <w:pPr>
        <w:pStyle w:val="Default"/>
        <w:rPr>
          <w:rFonts w:ascii="Thorndale" w:hAnsi="Thorndale" w:cs="Thorndale"/>
          <w:noProof w:val="0"/>
          <w:color w:val="FF0000"/>
          <w:sz w:val="24"/>
          <w:szCs w:val="24"/>
        </w:rPr>
      </w:pPr>
      <w:r w:rsidRPr="00C0314F">
        <w:rPr>
          <w:rFonts w:ascii="Thorndale" w:hAnsi="Thorndale" w:cs="Thorndale"/>
          <w:noProof w:val="0"/>
          <w:color w:val="FF0000"/>
          <w:sz w:val="24"/>
          <w:szCs w:val="24"/>
        </w:rPr>
        <w:t>Cette unité d</w:t>
      </w:r>
      <w:r w:rsidRPr="00C0314F">
        <w:rPr>
          <w:rFonts w:ascii="Thorndale" w:hAnsi="Thorndale" w:cs="Thorndale" w:hint="eastAsia"/>
          <w:noProof w:val="0"/>
          <w:color w:val="FF0000"/>
          <w:sz w:val="24"/>
          <w:szCs w:val="24"/>
        </w:rPr>
        <w:t>’</w:t>
      </w:r>
      <w:r w:rsidRPr="00C0314F">
        <w:rPr>
          <w:rFonts w:ascii="Thorndale" w:hAnsi="Thorndale" w:cs="Thorndale"/>
          <w:noProof w:val="0"/>
          <w:color w:val="FF0000"/>
          <w:sz w:val="24"/>
          <w:szCs w:val="24"/>
        </w:rPr>
        <w:t>apprentissage étant orienté</w:t>
      </w:r>
      <w:r w:rsidR="004E3B8D" w:rsidRPr="00C0314F">
        <w:rPr>
          <w:rFonts w:ascii="Thorndale" w:hAnsi="Thorndale" w:cs="Thorndale"/>
          <w:noProof w:val="0"/>
          <w:color w:val="FF0000"/>
          <w:sz w:val="24"/>
          <w:szCs w:val="24"/>
        </w:rPr>
        <w:t>e</w:t>
      </w:r>
      <w:r w:rsidRPr="00C0314F">
        <w:rPr>
          <w:rFonts w:ascii="Thorndale" w:hAnsi="Thorndale" w:cs="Thorndale"/>
          <w:noProof w:val="0"/>
          <w:color w:val="FF0000"/>
          <w:sz w:val="24"/>
          <w:szCs w:val="24"/>
        </w:rPr>
        <w:t xml:space="preserve"> sur pratique, l</w:t>
      </w:r>
      <w:r w:rsidRPr="00C0314F">
        <w:rPr>
          <w:rFonts w:ascii="Thorndale" w:hAnsi="Thorndale" w:cs="Thorndale" w:hint="eastAsia"/>
          <w:noProof w:val="0"/>
          <w:color w:val="FF0000"/>
          <w:sz w:val="24"/>
          <w:szCs w:val="24"/>
        </w:rPr>
        <w:t>’</w:t>
      </w:r>
      <w:r w:rsidRPr="00C0314F">
        <w:rPr>
          <w:rFonts w:ascii="Thorndale" w:hAnsi="Thorndale" w:cs="Thorndale"/>
          <w:noProof w:val="0"/>
          <w:color w:val="FF0000"/>
          <w:sz w:val="24"/>
          <w:szCs w:val="24"/>
        </w:rPr>
        <w:t>évaluation se basera sur la validation des activités pratique à mener.</w:t>
      </w:r>
    </w:p>
    <w:p w14:paraId="227E712F" w14:textId="77777777" w:rsidR="008E6014" w:rsidRDefault="008E6014" w:rsidP="00EE54B6">
      <w:pPr>
        <w:pStyle w:val="Default"/>
        <w:rPr>
          <w:noProof w:val="0"/>
        </w:rPr>
      </w:pPr>
    </w:p>
    <w:p w14:paraId="7D669A13" w14:textId="77777777" w:rsidR="005B4CD1" w:rsidRDefault="005B4CD1" w:rsidP="00EE54B6">
      <w:pPr>
        <w:pStyle w:val="Default"/>
        <w:rPr>
          <w:noProof w:val="0"/>
        </w:rPr>
      </w:pPr>
    </w:p>
    <w:p w14:paraId="6431B4A0" w14:textId="77777777" w:rsidR="005B4CD1" w:rsidRPr="00092A46" w:rsidRDefault="005B4CD1" w:rsidP="00EE54B6">
      <w:pPr>
        <w:pStyle w:val="Default"/>
        <w:rPr>
          <w:noProof w:val="0"/>
        </w:rPr>
      </w:pPr>
    </w:p>
    <w:p w14:paraId="45EE8EAA" w14:textId="77777777" w:rsidR="00D3200A" w:rsidRDefault="00D3200A" w:rsidP="00D3200A">
      <w:pPr>
        <w:pStyle w:val="Default"/>
        <w:rPr>
          <w:noProof w:val="0"/>
        </w:rPr>
      </w:pPr>
    </w:p>
    <w:p w14:paraId="5B7F499A" w14:textId="77777777" w:rsidR="00525591" w:rsidRPr="00092A46" w:rsidRDefault="00525591" w:rsidP="00D3200A">
      <w:pPr>
        <w:pStyle w:val="Default"/>
        <w:rPr>
          <w:noProof w:val="0"/>
        </w:rPr>
      </w:pPr>
    </w:p>
    <w:p w14:paraId="243A2517" w14:textId="29A37C4E" w:rsidR="00D3200A" w:rsidRPr="00C5293F" w:rsidRDefault="008E6014" w:rsidP="00D3200A">
      <w:pPr>
        <w:pStyle w:val="Titre2"/>
        <w:numPr>
          <w:ilvl w:val="1"/>
          <w:numId w:val="2"/>
        </w:numPr>
        <w:rPr>
          <w:rFonts w:ascii="Verdana" w:hAnsi="Verdana" w:cs="Verdana"/>
          <w:b/>
          <w:bCs/>
          <w:i/>
          <w:iCs/>
          <w:noProof w:val="0"/>
          <w:color w:val="FF0000"/>
          <w:sz w:val="22"/>
          <w:szCs w:val="22"/>
        </w:rPr>
      </w:pPr>
      <w:r w:rsidRPr="00C5293F">
        <w:rPr>
          <w:rFonts w:ascii="Verdana" w:hAnsi="Verdana" w:cs="Verdana"/>
          <w:b/>
          <w:bCs/>
          <w:i/>
          <w:iCs/>
          <w:noProof w:val="0"/>
          <w:color w:val="FF0000"/>
          <w:sz w:val="22"/>
          <w:szCs w:val="22"/>
        </w:rPr>
        <w:t>Création de contenus</w:t>
      </w:r>
      <w:r w:rsidR="00D3200A" w:rsidRPr="00C5293F">
        <w:rPr>
          <w:rFonts w:ascii="Verdana" w:hAnsi="Verdana" w:cs="Verdana"/>
          <w:b/>
          <w:bCs/>
          <w:i/>
          <w:iCs/>
          <w:noProof w:val="0"/>
          <w:color w:val="FF0000"/>
          <w:sz w:val="22"/>
          <w:szCs w:val="22"/>
        </w:rPr>
        <w:t xml:space="preserve"> </w:t>
      </w:r>
      <w:r w:rsidRPr="00C5293F">
        <w:rPr>
          <w:rFonts w:ascii="Verdana" w:hAnsi="Verdana" w:cs="Verdana"/>
          <w:b/>
          <w:bCs/>
          <w:i/>
          <w:iCs/>
          <w:noProof w:val="0"/>
          <w:color w:val="FF0000"/>
          <w:sz w:val="22"/>
          <w:szCs w:val="22"/>
        </w:rPr>
        <w:t>d’auto-évaluation</w:t>
      </w:r>
      <w:r w:rsidR="00D3200A" w:rsidRPr="00C5293F">
        <w:rPr>
          <w:rFonts w:ascii="Verdana" w:hAnsi="Verdana" w:cs="Verdana"/>
          <w:b/>
          <w:bCs/>
          <w:i/>
          <w:iCs/>
          <w:noProof w:val="0"/>
          <w:color w:val="FF0000"/>
          <w:sz w:val="22"/>
          <w:szCs w:val="22"/>
        </w:rPr>
        <w:t xml:space="preserve"> </w:t>
      </w:r>
    </w:p>
    <w:p w14:paraId="65AD9ABA" w14:textId="77777777" w:rsidR="00D3200A" w:rsidRPr="00092A46" w:rsidRDefault="00D3200A" w:rsidP="00D3200A">
      <w:pPr>
        <w:autoSpaceDE/>
        <w:rPr>
          <w:rFonts w:ascii="Times New Roman" w:hAnsi="Times New Roman" w:cs="Times New Roman"/>
          <w:noProof w:val="0"/>
          <w:sz w:val="20"/>
          <w:szCs w:val="20"/>
        </w:rPr>
      </w:pPr>
    </w:p>
    <w:p w14:paraId="5015B453" w14:textId="6B59EC18" w:rsidR="00D3200A" w:rsidRPr="00092A46" w:rsidRDefault="00D3200A" w:rsidP="00D3200A">
      <w:pPr>
        <w:pStyle w:val="Titre3"/>
        <w:numPr>
          <w:ilvl w:val="2"/>
          <w:numId w:val="2"/>
        </w:numPr>
        <w:ind w:left="1003"/>
        <w:rPr>
          <w:rFonts w:ascii="Verdana" w:hAnsi="Verdana" w:cs="Verdana"/>
          <w:b/>
          <w:bCs/>
          <w:i/>
          <w:iCs/>
          <w:noProof w:val="0"/>
        </w:rPr>
      </w:pPr>
      <w:r w:rsidRPr="00092A46">
        <w:rPr>
          <w:rFonts w:ascii="Verdana" w:hAnsi="Verdana" w:cs="Verdana"/>
          <w:b/>
          <w:bCs/>
          <w:i/>
          <w:iCs/>
          <w:noProof w:val="0"/>
        </w:rPr>
        <w:t xml:space="preserve">Objectifs </w:t>
      </w:r>
      <w:r w:rsidR="000E46CC" w:rsidRPr="00092A46">
        <w:rPr>
          <w:rFonts w:ascii="Verdana" w:hAnsi="Verdana" w:cs="Verdana"/>
          <w:b/>
          <w:bCs/>
          <w:i/>
          <w:iCs/>
          <w:noProof w:val="0"/>
        </w:rPr>
        <w:t>spécifiques</w:t>
      </w:r>
    </w:p>
    <w:p w14:paraId="3D33DB14" w14:textId="77777777" w:rsidR="00D3200A" w:rsidRPr="00092A46" w:rsidRDefault="00D3200A" w:rsidP="00D3200A">
      <w:pPr>
        <w:autoSpaceDE/>
        <w:jc w:val="both"/>
        <w:rPr>
          <w:rFonts w:ascii="Verdana" w:hAnsi="Verdana" w:cs="Verdana"/>
          <w:noProof w:val="0"/>
          <w:sz w:val="20"/>
          <w:szCs w:val="20"/>
          <w:shd w:val="clear" w:color="auto" w:fill="C0C0C0"/>
        </w:rPr>
      </w:pPr>
    </w:p>
    <w:tbl>
      <w:tblPr>
        <w:tblStyle w:val="Grille"/>
        <w:tblW w:w="0" w:type="auto"/>
        <w:tblLook w:val="04A0" w:firstRow="1" w:lastRow="0" w:firstColumn="1" w:lastColumn="0" w:noHBand="0" w:noVBand="1"/>
      </w:tblPr>
      <w:tblGrid>
        <w:gridCol w:w="10911"/>
      </w:tblGrid>
      <w:tr w:rsidR="00546E24" w:rsidRPr="00C0314F" w14:paraId="350F1C95" w14:textId="77777777" w:rsidTr="00546E24">
        <w:tc>
          <w:tcPr>
            <w:tcW w:w="10911" w:type="dxa"/>
          </w:tcPr>
          <w:p w14:paraId="1496CB7A" w14:textId="7573BD5C" w:rsidR="00C86504" w:rsidRPr="00C0314F" w:rsidRDefault="00C86504" w:rsidP="00C86504">
            <w:pPr>
              <w:rPr>
                <w:noProof w:val="0"/>
                <w:color w:val="FF0000"/>
              </w:rPr>
            </w:pPr>
            <w:r w:rsidRPr="00C0314F">
              <w:rPr>
                <w:noProof w:val="0"/>
                <w:color w:val="FF0000"/>
              </w:rPr>
              <w:t xml:space="preserve">A la fin de </w:t>
            </w:r>
            <w:r w:rsidR="004A31AA" w:rsidRPr="00C0314F">
              <w:rPr>
                <w:noProof w:val="0"/>
                <w:color w:val="FF0000"/>
              </w:rPr>
              <w:t>cet élément d’apprentissage</w:t>
            </w:r>
            <w:r w:rsidR="00BE3711" w:rsidRPr="00C0314F">
              <w:rPr>
                <w:noProof w:val="0"/>
                <w:color w:val="FF0000"/>
              </w:rPr>
              <w:t>,</w:t>
            </w:r>
            <w:r w:rsidR="004A31AA" w:rsidRPr="00C0314F">
              <w:rPr>
                <w:noProof w:val="0"/>
                <w:color w:val="FF0000"/>
              </w:rPr>
              <w:t xml:space="preserve"> l</w:t>
            </w:r>
            <w:r w:rsidR="004A31AA" w:rsidRPr="00C0314F">
              <w:rPr>
                <w:rFonts w:hint="eastAsia"/>
                <w:noProof w:val="0"/>
                <w:color w:val="FF0000"/>
              </w:rPr>
              <w:t>’</w:t>
            </w:r>
            <w:r w:rsidRPr="00C0314F">
              <w:rPr>
                <w:noProof w:val="0"/>
                <w:color w:val="FF0000"/>
              </w:rPr>
              <w:t>a</w:t>
            </w:r>
            <w:r w:rsidR="004A31AA" w:rsidRPr="00C0314F">
              <w:rPr>
                <w:noProof w:val="0"/>
                <w:color w:val="FF0000"/>
              </w:rPr>
              <w:t>pprenant sera</w:t>
            </w:r>
            <w:r w:rsidR="001B2672" w:rsidRPr="00C0314F">
              <w:rPr>
                <w:noProof w:val="0"/>
                <w:color w:val="FF0000"/>
              </w:rPr>
              <w:t xml:space="preserve"> en mesure de </w:t>
            </w:r>
            <w:r w:rsidRPr="00C0314F">
              <w:rPr>
                <w:noProof w:val="0"/>
                <w:color w:val="FF0000"/>
              </w:rPr>
              <w:t>:</w:t>
            </w:r>
          </w:p>
          <w:p w14:paraId="152BEC06" w14:textId="68C3303C" w:rsidR="00C86504" w:rsidRPr="00C0314F" w:rsidRDefault="001B2672" w:rsidP="00A22DFF">
            <w:pPr>
              <w:pStyle w:val="Paragraphedeliste"/>
              <w:widowControl/>
              <w:numPr>
                <w:ilvl w:val="0"/>
                <w:numId w:val="12"/>
              </w:numPr>
              <w:suppressAutoHyphens w:val="0"/>
              <w:autoSpaceDE/>
              <w:rPr>
                <w:noProof w:val="0"/>
                <w:color w:val="FF0000"/>
              </w:rPr>
            </w:pPr>
            <w:r w:rsidRPr="00C0314F">
              <w:rPr>
                <w:noProof w:val="0"/>
                <w:color w:val="FF0000"/>
              </w:rPr>
              <w:t>Créer et paramétrer un</w:t>
            </w:r>
            <w:r w:rsidR="00C86504" w:rsidRPr="00C0314F">
              <w:rPr>
                <w:noProof w:val="0"/>
                <w:color w:val="FF0000"/>
              </w:rPr>
              <w:t xml:space="preserve"> test </w:t>
            </w:r>
            <w:r w:rsidRPr="00C0314F">
              <w:rPr>
                <w:noProof w:val="0"/>
                <w:color w:val="FF0000"/>
              </w:rPr>
              <w:t xml:space="preserve">dans </w:t>
            </w:r>
            <w:r w:rsidR="00E94CC8" w:rsidRPr="00C0314F">
              <w:rPr>
                <w:noProof w:val="0"/>
                <w:color w:val="FF0000"/>
              </w:rPr>
              <w:t>m</w:t>
            </w:r>
            <w:r w:rsidR="00C86504" w:rsidRPr="00C0314F">
              <w:rPr>
                <w:noProof w:val="0"/>
                <w:color w:val="FF0000"/>
              </w:rPr>
              <w:t>oodle</w:t>
            </w:r>
          </w:p>
          <w:p w14:paraId="3DC120AB" w14:textId="0F85BE7C" w:rsidR="00546E24" w:rsidRPr="00C0314F" w:rsidRDefault="001B2672" w:rsidP="00A22DFF">
            <w:pPr>
              <w:pStyle w:val="Paragraphedeliste"/>
              <w:widowControl/>
              <w:numPr>
                <w:ilvl w:val="0"/>
                <w:numId w:val="12"/>
              </w:numPr>
              <w:suppressAutoHyphens w:val="0"/>
              <w:autoSpaceDE/>
              <w:rPr>
                <w:noProof w:val="0"/>
                <w:color w:val="FF0000"/>
              </w:rPr>
            </w:pPr>
            <w:r w:rsidRPr="00C0314F">
              <w:rPr>
                <w:noProof w:val="0"/>
                <w:color w:val="FF0000"/>
              </w:rPr>
              <w:t xml:space="preserve">Créer et paramétrer </w:t>
            </w:r>
            <w:r w:rsidR="00C86504" w:rsidRPr="00C0314F">
              <w:rPr>
                <w:noProof w:val="0"/>
                <w:color w:val="FF0000"/>
              </w:rPr>
              <w:t>de</w:t>
            </w:r>
            <w:r w:rsidRPr="00C0314F">
              <w:rPr>
                <w:noProof w:val="0"/>
                <w:color w:val="FF0000"/>
              </w:rPr>
              <w:t>s</w:t>
            </w:r>
            <w:r w:rsidR="00C86504" w:rsidRPr="00C0314F">
              <w:rPr>
                <w:noProof w:val="0"/>
                <w:color w:val="FF0000"/>
              </w:rPr>
              <w:t xml:space="preserve"> questions (</w:t>
            </w:r>
            <w:r w:rsidRPr="00C0314F">
              <w:rPr>
                <w:noProof w:val="0"/>
                <w:color w:val="FF0000"/>
              </w:rPr>
              <w:t>QCM, A</w:t>
            </w:r>
            <w:r w:rsidR="00C86504" w:rsidRPr="00C0314F">
              <w:rPr>
                <w:noProof w:val="0"/>
                <w:color w:val="FF0000"/>
              </w:rPr>
              <w:t>ppariements,</w:t>
            </w:r>
            <w:r w:rsidRPr="00C0314F">
              <w:rPr>
                <w:noProof w:val="0"/>
                <w:color w:val="FF0000"/>
              </w:rPr>
              <w:t xml:space="preserve"> textes à trous, R</w:t>
            </w:r>
            <w:r w:rsidR="005C03E0" w:rsidRPr="00C0314F">
              <w:rPr>
                <w:noProof w:val="0"/>
                <w:color w:val="FF0000"/>
              </w:rPr>
              <w:t>éponse calculée)</w:t>
            </w:r>
          </w:p>
        </w:tc>
      </w:tr>
    </w:tbl>
    <w:p w14:paraId="248F17D5" w14:textId="77777777" w:rsidR="00546E24" w:rsidRPr="00092A46" w:rsidRDefault="00546E24" w:rsidP="00546E24">
      <w:pPr>
        <w:pStyle w:val="Default"/>
        <w:rPr>
          <w:noProof w:val="0"/>
        </w:rPr>
      </w:pPr>
    </w:p>
    <w:p w14:paraId="2091FCB4" w14:textId="77777777" w:rsidR="00546E24" w:rsidRPr="00092A46" w:rsidRDefault="00546E24" w:rsidP="00546E24">
      <w:pPr>
        <w:pStyle w:val="Default"/>
        <w:rPr>
          <w:noProof w:val="0"/>
        </w:rPr>
      </w:pPr>
    </w:p>
    <w:p w14:paraId="096867E2" w14:textId="77777777" w:rsidR="00D3200A" w:rsidRPr="00092A46" w:rsidRDefault="00D3200A" w:rsidP="00D3200A">
      <w:pPr>
        <w:pStyle w:val="Titre3"/>
        <w:numPr>
          <w:ilvl w:val="2"/>
          <w:numId w:val="2"/>
        </w:numPr>
        <w:ind w:left="1003"/>
        <w:jc w:val="both"/>
        <w:rPr>
          <w:rFonts w:ascii="Verdana" w:hAnsi="Verdana" w:cs="Verdana"/>
          <w:b/>
          <w:bCs/>
          <w:noProof w:val="0"/>
        </w:rPr>
      </w:pPr>
      <w:r w:rsidRPr="00092A46">
        <w:rPr>
          <w:rFonts w:ascii="Verdana" w:hAnsi="Verdana" w:cs="Verdana"/>
          <w:b/>
          <w:bCs/>
          <w:noProof w:val="0"/>
        </w:rPr>
        <w:t>Contenus (Ressources)</w:t>
      </w:r>
    </w:p>
    <w:p w14:paraId="056605DF" w14:textId="77777777" w:rsidR="00D3200A" w:rsidRPr="00092A46" w:rsidRDefault="00D3200A" w:rsidP="00D3200A">
      <w:pPr>
        <w:autoSpaceDE/>
        <w:jc w:val="both"/>
        <w:rPr>
          <w:rFonts w:ascii="Verdana" w:hAnsi="Verdana" w:cs="Verdana"/>
          <w:noProof w:val="0"/>
          <w:sz w:val="20"/>
          <w:szCs w:val="20"/>
        </w:rPr>
      </w:pPr>
    </w:p>
    <w:p w14:paraId="7FD46FE3" w14:textId="427D4D0D" w:rsidR="004A31AA" w:rsidRPr="00C0314F" w:rsidRDefault="004A31AA" w:rsidP="0034295A">
      <w:pPr>
        <w:pStyle w:val="Paragraphedeliste"/>
        <w:numPr>
          <w:ilvl w:val="0"/>
          <w:numId w:val="19"/>
        </w:numPr>
        <w:rPr>
          <w:noProof w:val="0"/>
          <w:color w:val="FF0000"/>
        </w:rPr>
      </w:pPr>
      <w:r w:rsidRPr="00C0314F">
        <w:rPr>
          <w:noProof w:val="0"/>
          <w:color w:val="FF0000"/>
        </w:rPr>
        <w:t xml:space="preserve">Support </w:t>
      </w:r>
      <w:r w:rsidR="00467294" w:rsidRPr="00C0314F">
        <w:rPr>
          <w:noProof w:val="0"/>
          <w:color w:val="FF0000"/>
        </w:rPr>
        <w:t>4.</w:t>
      </w:r>
      <w:r w:rsidRPr="00C0314F">
        <w:rPr>
          <w:noProof w:val="0"/>
          <w:color w:val="FF0000"/>
        </w:rPr>
        <w:t>1</w:t>
      </w:r>
      <w:r w:rsidRPr="00C0314F">
        <w:rPr>
          <w:rFonts w:hint="eastAsia"/>
          <w:noProof w:val="0"/>
          <w:color w:val="FF0000"/>
        </w:rPr>
        <w:t> </w:t>
      </w:r>
      <w:r w:rsidRPr="00C0314F">
        <w:rPr>
          <w:noProof w:val="0"/>
          <w:color w:val="FF0000"/>
        </w:rPr>
        <w:t xml:space="preserve">: </w:t>
      </w:r>
      <w:r w:rsidR="0034295A" w:rsidRPr="00C0314F">
        <w:rPr>
          <w:noProof w:val="0"/>
          <w:color w:val="FF0000"/>
        </w:rPr>
        <w:t>Création de contenus d</w:t>
      </w:r>
      <w:r w:rsidR="0034295A" w:rsidRPr="00C0314F">
        <w:rPr>
          <w:rFonts w:hint="eastAsia"/>
          <w:noProof w:val="0"/>
          <w:color w:val="FF0000"/>
        </w:rPr>
        <w:t>’</w:t>
      </w:r>
      <w:r w:rsidR="0034295A" w:rsidRPr="00C0314F">
        <w:rPr>
          <w:noProof w:val="0"/>
          <w:color w:val="FF0000"/>
        </w:rPr>
        <w:t>auto-évaluation</w:t>
      </w:r>
    </w:p>
    <w:p w14:paraId="6C7E0E4F" w14:textId="5C01CF60" w:rsidR="001B2672" w:rsidRPr="00C0314F" w:rsidRDefault="004A31AA" w:rsidP="0034295A">
      <w:pPr>
        <w:pStyle w:val="Paragraphedeliste"/>
        <w:numPr>
          <w:ilvl w:val="0"/>
          <w:numId w:val="19"/>
        </w:numPr>
        <w:rPr>
          <w:noProof w:val="0"/>
          <w:color w:val="FF0000"/>
        </w:rPr>
      </w:pPr>
      <w:r w:rsidRPr="00C0314F">
        <w:rPr>
          <w:noProof w:val="0"/>
          <w:color w:val="FF0000"/>
        </w:rPr>
        <w:t xml:space="preserve">Support </w:t>
      </w:r>
      <w:r w:rsidR="00467294" w:rsidRPr="00C0314F">
        <w:rPr>
          <w:noProof w:val="0"/>
          <w:color w:val="FF0000"/>
        </w:rPr>
        <w:t>4.</w:t>
      </w:r>
      <w:r w:rsidRPr="00C0314F">
        <w:rPr>
          <w:noProof w:val="0"/>
          <w:color w:val="FF0000"/>
        </w:rPr>
        <w:t>2</w:t>
      </w:r>
      <w:r w:rsidRPr="00C0314F">
        <w:rPr>
          <w:rFonts w:hint="eastAsia"/>
          <w:noProof w:val="0"/>
          <w:color w:val="FF0000"/>
        </w:rPr>
        <w:t> </w:t>
      </w:r>
      <w:r w:rsidRPr="00C0314F">
        <w:rPr>
          <w:noProof w:val="0"/>
          <w:color w:val="FF0000"/>
        </w:rPr>
        <w:t>: Dossier de Tutoriels vidéo</w:t>
      </w:r>
    </w:p>
    <w:p w14:paraId="1EE86B86" w14:textId="77777777" w:rsidR="00D3200A" w:rsidRPr="00092A46" w:rsidRDefault="00D3200A" w:rsidP="00D3200A">
      <w:pPr>
        <w:autoSpaceDE/>
        <w:jc w:val="both"/>
        <w:rPr>
          <w:rFonts w:ascii="Verdana" w:hAnsi="Verdana" w:cs="Verdana"/>
          <w:noProof w:val="0"/>
          <w:sz w:val="20"/>
          <w:szCs w:val="20"/>
        </w:rPr>
      </w:pPr>
    </w:p>
    <w:p w14:paraId="5571A3A2" w14:textId="77777777" w:rsidR="00D3200A" w:rsidRPr="00092A46" w:rsidRDefault="00D3200A" w:rsidP="00D3200A">
      <w:pPr>
        <w:pStyle w:val="Titre3"/>
        <w:numPr>
          <w:ilvl w:val="2"/>
          <w:numId w:val="2"/>
        </w:numPr>
        <w:ind w:left="1003"/>
        <w:jc w:val="both"/>
        <w:rPr>
          <w:rFonts w:ascii="Verdana" w:hAnsi="Verdana" w:cs="Verdana"/>
          <w:b/>
          <w:bCs/>
          <w:noProof w:val="0"/>
        </w:rPr>
      </w:pPr>
      <w:r w:rsidRPr="00092A46">
        <w:rPr>
          <w:rFonts w:ascii="Verdana" w:hAnsi="Verdana" w:cs="Verdana"/>
          <w:b/>
          <w:bCs/>
          <w:noProof w:val="0"/>
        </w:rPr>
        <w:t>Activit</w:t>
      </w:r>
      <w:r w:rsidRPr="00092A46">
        <w:rPr>
          <w:noProof w:val="0"/>
        </w:rPr>
        <w:t>é</w:t>
      </w:r>
      <w:r w:rsidRPr="00092A46">
        <w:rPr>
          <w:rFonts w:ascii="Verdana" w:hAnsi="Verdana" w:cs="Verdana"/>
          <w:b/>
          <w:bCs/>
          <w:noProof w:val="0"/>
        </w:rPr>
        <w:t xml:space="preserve">s d’apprentissage </w:t>
      </w:r>
    </w:p>
    <w:p w14:paraId="039F6149" w14:textId="77777777" w:rsidR="00D3200A" w:rsidRDefault="00D3200A" w:rsidP="00D3200A">
      <w:pPr>
        <w:autoSpaceDE/>
        <w:jc w:val="both"/>
        <w:rPr>
          <w:rFonts w:ascii="Verdana" w:hAnsi="Verdana" w:cs="Verdana"/>
          <w:noProof w:val="0"/>
          <w:sz w:val="20"/>
          <w:szCs w:val="20"/>
        </w:rPr>
      </w:pPr>
    </w:p>
    <w:p w14:paraId="12E7FE72" w14:textId="3F2F7E18" w:rsidR="00525591" w:rsidRPr="00525591" w:rsidRDefault="00525591" w:rsidP="00D3200A">
      <w:pPr>
        <w:autoSpaceDE/>
        <w:jc w:val="both"/>
        <w:rPr>
          <w:rFonts w:ascii="Verdana" w:hAnsi="Verdana" w:cs="Verdana"/>
          <w:b/>
          <w:noProof w:val="0"/>
          <w:sz w:val="20"/>
          <w:szCs w:val="20"/>
        </w:rPr>
      </w:pPr>
      <w:r w:rsidRPr="00414335">
        <w:rPr>
          <w:rFonts w:ascii="Verdana" w:hAnsi="Verdana" w:cs="Verdana"/>
          <w:b/>
          <w:noProof w:val="0"/>
          <w:sz w:val="20"/>
          <w:szCs w:val="20"/>
        </w:rPr>
        <w:t>Travail Individuel</w:t>
      </w:r>
    </w:p>
    <w:p w14:paraId="691912DC" w14:textId="77777777" w:rsidR="00525591" w:rsidRPr="00092A46" w:rsidRDefault="00525591" w:rsidP="00D3200A">
      <w:pPr>
        <w:autoSpaceDE/>
        <w:jc w:val="both"/>
        <w:rPr>
          <w:rFonts w:ascii="Verdana" w:hAnsi="Verdana" w:cs="Verdana"/>
          <w:noProof w:val="0"/>
          <w:sz w:val="20"/>
          <w:szCs w:val="20"/>
        </w:rPr>
      </w:pPr>
    </w:p>
    <w:p w14:paraId="6A93A5B9" w14:textId="1C0540CE" w:rsidR="00F74F84" w:rsidRPr="00C0314F" w:rsidRDefault="00F74F84" w:rsidP="00D3200A">
      <w:pPr>
        <w:rPr>
          <w:i/>
          <w:noProof w:val="0"/>
          <w:color w:val="FF0000"/>
        </w:rPr>
      </w:pPr>
      <w:r w:rsidRPr="00C0314F">
        <w:rPr>
          <w:i/>
          <w:noProof w:val="0"/>
          <w:color w:val="FF0000"/>
        </w:rPr>
        <w:t>A</w:t>
      </w:r>
      <w:r w:rsidR="00467294" w:rsidRPr="00C0314F">
        <w:rPr>
          <w:i/>
          <w:noProof w:val="0"/>
          <w:color w:val="FF0000"/>
        </w:rPr>
        <w:t>4.</w:t>
      </w:r>
      <w:r w:rsidRPr="00C0314F">
        <w:rPr>
          <w:i/>
          <w:noProof w:val="0"/>
          <w:color w:val="FF0000"/>
        </w:rPr>
        <w:t>1 – C</w:t>
      </w:r>
      <w:r w:rsidR="005C03E0" w:rsidRPr="00C0314F">
        <w:rPr>
          <w:i/>
          <w:noProof w:val="0"/>
          <w:color w:val="FF0000"/>
        </w:rPr>
        <w:t>réation et paramétrage de test m</w:t>
      </w:r>
      <w:r w:rsidRPr="00C0314F">
        <w:rPr>
          <w:i/>
          <w:noProof w:val="0"/>
          <w:color w:val="FF0000"/>
        </w:rPr>
        <w:t>oodle</w:t>
      </w:r>
    </w:p>
    <w:p w14:paraId="1463E26C" w14:textId="5E77E824" w:rsidR="00D3200A" w:rsidRPr="00C0314F" w:rsidRDefault="005B4CD1" w:rsidP="005B4CD1">
      <w:pPr>
        <w:pStyle w:val="Paragraphedeliste"/>
        <w:numPr>
          <w:ilvl w:val="0"/>
          <w:numId w:val="29"/>
        </w:numPr>
        <w:rPr>
          <w:noProof w:val="0"/>
          <w:color w:val="FF0000"/>
        </w:rPr>
      </w:pPr>
      <w:r w:rsidRPr="00C0314F">
        <w:rPr>
          <w:noProof w:val="0"/>
          <w:color w:val="FF0000"/>
        </w:rPr>
        <w:t xml:space="preserve">Créer et paramétrer </w:t>
      </w:r>
      <w:r w:rsidR="00D11DFA" w:rsidRPr="00C0314F">
        <w:rPr>
          <w:noProof w:val="0"/>
          <w:color w:val="FF0000"/>
        </w:rPr>
        <w:t>un test dans un cours</w:t>
      </w:r>
      <w:r w:rsidRPr="00C0314F">
        <w:rPr>
          <w:noProof w:val="0"/>
          <w:color w:val="FF0000"/>
        </w:rPr>
        <w:t>, fixer la durée, le</w:t>
      </w:r>
      <w:r w:rsidR="005C45B1" w:rsidRPr="00C0314F">
        <w:rPr>
          <w:noProof w:val="0"/>
          <w:color w:val="FF0000"/>
        </w:rPr>
        <w:t xml:space="preserve"> </w:t>
      </w:r>
      <w:r w:rsidR="00C60F26" w:rsidRPr="00C0314F">
        <w:rPr>
          <w:noProof w:val="0"/>
          <w:color w:val="FF0000"/>
        </w:rPr>
        <w:t xml:space="preserve">délai de </w:t>
      </w:r>
      <w:r w:rsidRPr="00C0314F">
        <w:rPr>
          <w:noProof w:val="0"/>
          <w:color w:val="FF0000"/>
        </w:rPr>
        <w:t>disponibilité, la sécurité et le</w:t>
      </w:r>
      <w:r w:rsidR="005C45B1" w:rsidRPr="00C0314F">
        <w:rPr>
          <w:noProof w:val="0"/>
          <w:color w:val="FF0000"/>
        </w:rPr>
        <w:t xml:space="preserve"> feedback final afin d</w:t>
      </w:r>
      <w:r w:rsidR="00C60F26" w:rsidRPr="00C0314F">
        <w:rPr>
          <w:noProof w:val="0"/>
          <w:color w:val="FF0000"/>
        </w:rPr>
        <w:t>e définir les contraintes</w:t>
      </w:r>
      <w:r w:rsidR="005C03E0" w:rsidRPr="00C0314F">
        <w:rPr>
          <w:noProof w:val="0"/>
          <w:color w:val="FF0000"/>
        </w:rPr>
        <w:t xml:space="preserve"> pour un bon déroulement d</w:t>
      </w:r>
      <w:r w:rsidR="005C03E0" w:rsidRPr="00C0314F">
        <w:rPr>
          <w:rFonts w:hint="eastAsia"/>
          <w:noProof w:val="0"/>
          <w:color w:val="FF0000"/>
        </w:rPr>
        <w:t>’</w:t>
      </w:r>
      <w:r w:rsidR="005C03E0" w:rsidRPr="00C0314F">
        <w:rPr>
          <w:noProof w:val="0"/>
          <w:color w:val="FF0000"/>
        </w:rPr>
        <w:t>une auto-évaluation.</w:t>
      </w:r>
      <w:r w:rsidR="00C60F26" w:rsidRPr="00C0314F">
        <w:rPr>
          <w:noProof w:val="0"/>
          <w:color w:val="FF0000"/>
        </w:rPr>
        <w:t xml:space="preserve"> </w:t>
      </w:r>
      <w:r w:rsidR="005C45B1" w:rsidRPr="00C0314F">
        <w:rPr>
          <w:noProof w:val="0"/>
          <w:color w:val="FF0000"/>
        </w:rPr>
        <w:t xml:space="preserve"> </w:t>
      </w:r>
    </w:p>
    <w:p w14:paraId="3D49AD08" w14:textId="77777777" w:rsidR="00F74F84" w:rsidRPr="00C0314F" w:rsidRDefault="00F74F84" w:rsidP="00D3200A">
      <w:pPr>
        <w:rPr>
          <w:noProof w:val="0"/>
          <w:color w:val="FF0000"/>
        </w:rPr>
      </w:pPr>
    </w:p>
    <w:p w14:paraId="69B98EBF" w14:textId="1093E067" w:rsidR="00F74F84" w:rsidRPr="00C0314F" w:rsidRDefault="00D3200A" w:rsidP="00D3200A">
      <w:pPr>
        <w:rPr>
          <w:noProof w:val="0"/>
          <w:color w:val="FF0000"/>
        </w:rPr>
      </w:pPr>
      <w:r w:rsidRPr="00C0314F">
        <w:rPr>
          <w:i/>
          <w:noProof w:val="0"/>
          <w:color w:val="FF0000"/>
        </w:rPr>
        <w:t>A</w:t>
      </w:r>
      <w:r w:rsidR="00467294" w:rsidRPr="00C0314F">
        <w:rPr>
          <w:i/>
          <w:noProof w:val="0"/>
          <w:color w:val="FF0000"/>
        </w:rPr>
        <w:t>4.</w:t>
      </w:r>
      <w:r w:rsidRPr="00C0314F">
        <w:rPr>
          <w:i/>
          <w:noProof w:val="0"/>
          <w:color w:val="FF0000"/>
        </w:rPr>
        <w:t>2</w:t>
      </w:r>
      <w:r w:rsidR="00F74F84" w:rsidRPr="00C0314F">
        <w:rPr>
          <w:i/>
          <w:noProof w:val="0"/>
          <w:color w:val="FF0000"/>
        </w:rPr>
        <w:t xml:space="preserve"> – Création et Paramétrage</w:t>
      </w:r>
      <w:r w:rsidR="00217263" w:rsidRPr="00C0314F">
        <w:rPr>
          <w:i/>
          <w:noProof w:val="0"/>
          <w:color w:val="FF0000"/>
        </w:rPr>
        <w:t xml:space="preserve"> de questions</w:t>
      </w:r>
    </w:p>
    <w:p w14:paraId="3D64425D" w14:textId="3911A856" w:rsidR="005B4CD1" w:rsidRPr="00C0314F" w:rsidRDefault="005B4CD1" w:rsidP="005B4CD1">
      <w:pPr>
        <w:pStyle w:val="Paragraphedeliste"/>
        <w:numPr>
          <w:ilvl w:val="0"/>
          <w:numId w:val="29"/>
        </w:numPr>
        <w:rPr>
          <w:noProof w:val="0"/>
          <w:color w:val="FF0000"/>
        </w:rPr>
      </w:pPr>
      <w:r w:rsidRPr="00C0314F">
        <w:rPr>
          <w:noProof w:val="0"/>
          <w:color w:val="FF0000"/>
        </w:rPr>
        <w:t>R</w:t>
      </w:r>
      <w:r w:rsidR="005C03E0" w:rsidRPr="00C0314F">
        <w:rPr>
          <w:noProof w:val="0"/>
          <w:color w:val="FF0000"/>
        </w:rPr>
        <w:t>éférencer la banque de question</w:t>
      </w:r>
      <w:r w:rsidR="00BE3711" w:rsidRPr="00C0314F">
        <w:rPr>
          <w:noProof w:val="0"/>
          <w:color w:val="FF0000"/>
        </w:rPr>
        <w:t>s</w:t>
      </w:r>
      <w:r w:rsidRPr="00C0314F">
        <w:rPr>
          <w:noProof w:val="0"/>
          <w:color w:val="FF0000"/>
        </w:rPr>
        <w:t xml:space="preserve"> dans un cours</w:t>
      </w:r>
    </w:p>
    <w:p w14:paraId="7AB593E4" w14:textId="2C061813" w:rsidR="00D3200A" w:rsidRPr="00C0314F" w:rsidRDefault="005B4CD1" w:rsidP="005B4CD1">
      <w:pPr>
        <w:pStyle w:val="Paragraphedeliste"/>
        <w:numPr>
          <w:ilvl w:val="0"/>
          <w:numId w:val="29"/>
        </w:numPr>
        <w:rPr>
          <w:noProof w:val="0"/>
          <w:color w:val="FF0000"/>
        </w:rPr>
      </w:pPr>
      <w:r w:rsidRPr="00C0314F">
        <w:rPr>
          <w:noProof w:val="0"/>
          <w:color w:val="FF0000"/>
        </w:rPr>
        <w:t>Créer et paramétrer d</w:t>
      </w:r>
      <w:r w:rsidR="005C03E0" w:rsidRPr="00C0314F">
        <w:rPr>
          <w:noProof w:val="0"/>
          <w:color w:val="FF0000"/>
        </w:rPr>
        <w:t>es question</w:t>
      </w:r>
      <w:r w:rsidR="00E94CC8" w:rsidRPr="00C0314F">
        <w:rPr>
          <w:noProof w:val="0"/>
          <w:color w:val="FF0000"/>
        </w:rPr>
        <w:t>s</w:t>
      </w:r>
      <w:r w:rsidR="005C03E0" w:rsidRPr="00C0314F">
        <w:rPr>
          <w:noProof w:val="0"/>
          <w:color w:val="FF0000"/>
        </w:rPr>
        <w:t xml:space="preserve"> de type QCM, Vrai ou Fau, Appariements, textes à trous, Réponse c</w:t>
      </w:r>
      <w:r w:rsidRPr="00C0314F">
        <w:rPr>
          <w:noProof w:val="0"/>
          <w:color w:val="FF0000"/>
        </w:rPr>
        <w:t>alculée</w:t>
      </w:r>
      <w:r w:rsidR="00BE3711" w:rsidRPr="00C0314F">
        <w:rPr>
          <w:noProof w:val="0"/>
          <w:color w:val="FF0000"/>
        </w:rPr>
        <w:t>, a</w:t>
      </w:r>
      <w:r w:rsidRPr="00C0314F">
        <w:rPr>
          <w:noProof w:val="0"/>
          <w:color w:val="FF0000"/>
        </w:rPr>
        <w:t>jouter des questions à un test.</w:t>
      </w:r>
    </w:p>
    <w:p w14:paraId="22F77C4E" w14:textId="77777777" w:rsidR="00D3200A" w:rsidRPr="00092A46" w:rsidRDefault="00D3200A" w:rsidP="00D3200A">
      <w:pPr>
        <w:pStyle w:val="Default"/>
        <w:rPr>
          <w:noProof w:val="0"/>
        </w:rPr>
      </w:pPr>
    </w:p>
    <w:p w14:paraId="0B687429" w14:textId="77777777" w:rsidR="00D3200A" w:rsidRPr="00092A46" w:rsidRDefault="00D3200A" w:rsidP="00D3200A">
      <w:pPr>
        <w:pStyle w:val="Default"/>
        <w:rPr>
          <w:noProof w:val="0"/>
        </w:rPr>
      </w:pPr>
    </w:p>
    <w:p w14:paraId="413D08BC" w14:textId="77777777" w:rsidR="00D3200A" w:rsidRPr="00092A46" w:rsidRDefault="00D3200A" w:rsidP="00D3200A">
      <w:pPr>
        <w:autoSpaceDE/>
        <w:jc w:val="both"/>
        <w:rPr>
          <w:rFonts w:ascii="Verdana" w:hAnsi="Verdana" w:cs="Verdana"/>
          <w:noProof w:val="0"/>
          <w:sz w:val="20"/>
          <w:szCs w:val="20"/>
        </w:rPr>
      </w:pPr>
    </w:p>
    <w:p w14:paraId="5D84E4D8" w14:textId="77777777" w:rsidR="00D3200A" w:rsidRPr="00092A46" w:rsidRDefault="00D3200A" w:rsidP="00D3200A">
      <w:pPr>
        <w:autoSpaceDE/>
        <w:jc w:val="both"/>
        <w:rPr>
          <w:rFonts w:ascii="Verdana" w:hAnsi="Verdana" w:cs="Verdana"/>
          <w:noProof w:val="0"/>
          <w:sz w:val="20"/>
          <w:szCs w:val="20"/>
        </w:rPr>
      </w:pPr>
    </w:p>
    <w:p w14:paraId="4E4C166C" w14:textId="509CE00F" w:rsidR="00D3200A" w:rsidRPr="00092A46" w:rsidRDefault="00D3200A" w:rsidP="00D3200A">
      <w:pPr>
        <w:pStyle w:val="Titre3"/>
        <w:numPr>
          <w:ilvl w:val="2"/>
          <w:numId w:val="2"/>
        </w:numPr>
        <w:ind w:left="1003"/>
        <w:jc w:val="both"/>
        <w:rPr>
          <w:rFonts w:ascii="Verdana" w:hAnsi="Verdana" w:cs="Verdana"/>
          <w:b/>
          <w:bCs/>
          <w:noProof w:val="0"/>
        </w:rPr>
      </w:pPr>
      <w:r w:rsidRPr="00092A46">
        <w:rPr>
          <w:rFonts w:ascii="Verdana" w:hAnsi="Verdana" w:cs="Verdana"/>
          <w:b/>
          <w:bCs/>
          <w:noProof w:val="0"/>
        </w:rPr>
        <w:t>Evaluation de l’</w:t>
      </w:r>
      <w:r w:rsidR="000E46CC" w:rsidRPr="00092A46">
        <w:rPr>
          <w:rFonts w:ascii="Verdana" w:hAnsi="Verdana" w:cs="Verdana"/>
          <w:b/>
          <w:bCs/>
          <w:iCs/>
          <w:noProof w:val="0"/>
          <w:sz w:val="22"/>
          <w:szCs w:val="22"/>
        </w:rPr>
        <w:t>unité</w:t>
      </w:r>
      <w:r w:rsidRPr="00092A46">
        <w:rPr>
          <w:rFonts w:ascii="Verdana" w:hAnsi="Verdana" w:cs="Verdana"/>
          <w:b/>
          <w:bCs/>
          <w:iCs/>
          <w:noProof w:val="0"/>
          <w:sz w:val="22"/>
          <w:szCs w:val="22"/>
        </w:rPr>
        <w:t xml:space="preserve"> d’apprentissage</w:t>
      </w:r>
    </w:p>
    <w:p w14:paraId="580512E9" w14:textId="77777777" w:rsidR="00D3200A" w:rsidRPr="00092A46" w:rsidRDefault="00D3200A" w:rsidP="00D3200A">
      <w:pPr>
        <w:autoSpaceDE/>
        <w:jc w:val="both"/>
        <w:rPr>
          <w:rFonts w:ascii="Verdana" w:hAnsi="Verdana" w:cs="Verdana"/>
          <w:noProof w:val="0"/>
          <w:sz w:val="20"/>
          <w:szCs w:val="20"/>
        </w:rPr>
      </w:pPr>
    </w:p>
    <w:p w14:paraId="6BE3FBA7" w14:textId="005EF398" w:rsidR="00D3200A" w:rsidRPr="00C0314F" w:rsidRDefault="000E46CC" w:rsidP="00D3200A">
      <w:pPr>
        <w:pStyle w:val="Default"/>
        <w:rPr>
          <w:noProof w:val="0"/>
          <w:color w:val="FF0000"/>
        </w:rPr>
      </w:pPr>
      <w:r w:rsidRPr="00C0314F">
        <w:rPr>
          <w:rFonts w:ascii="Thorndale" w:hAnsi="Thorndale" w:cs="Thorndale"/>
          <w:noProof w:val="0"/>
          <w:color w:val="FF0000"/>
          <w:sz w:val="24"/>
          <w:szCs w:val="24"/>
        </w:rPr>
        <w:t>Cette unité d</w:t>
      </w:r>
      <w:r w:rsidRPr="00C0314F">
        <w:rPr>
          <w:rFonts w:ascii="Thorndale" w:hAnsi="Thorndale" w:cs="Thorndale" w:hint="eastAsia"/>
          <w:noProof w:val="0"/>
          <w:color w:val="FF0000"/>
          <w:sz w:val="24"/>
          <w:szCs w:val="24"/>
        </w:rPr>
        <w:t>’</w:t>
      </w:r>
      <w:r w:rsidRPr="00C0314F">
        <w:rPr>
          <w:rFonts w:ascii="Thorndale" w:hAnsi="Thorndale" w:cs="Thorndale"/>
          <w:noProof w:val="0"/>
          <w:color w:val="FF0000"/>
          <w:sz w:val="24"/>
          <w:szCs w:val="24"/>
        </w:rPr>
        <w:t>apprentissage étant orienté</w:t>
      </w:r>
      <w:r w:rsidR="004E3B8D" w:rsidRPr="00C0314F">
        <w:rPr>
          <w:rFonts w:ascii="Thorndale" w:hAnsi="Thorndale" w:cs="Thorndale"/>
          <w:noProof w:val="0"/>
          <w:color w:val="FF0000"/>
          <w:sz w:val="24"/>
          <w:szCs w:val="24"/>
        </w:rPr>
        <w:t>e</w:t>
      </w:r>
      <w:r w:rsidRPr="00C0314F">
        <w:rPr>
          <w:rFonts w:ascii="Thorndale" w:hAnsi="Thorndale" w:cs="Thorndale"/>
          <w:noProof w:val="0"/>
          <w:color w:val="FF0000"/>
          <w:sz w:val="24"/>
          <w:szCs w:val="24"/>
        </w:rPr>
        <w:t xml:space="preserve"> sur</w:t>
      </w:r>
      <w:r w:rsidR="00BE3711" w:rsidRPr="00C0314F">
        <w:rPr>
          <w:rFonts w:ascii="Thorndale" w:hAnsi="Thorndale" w:cs="Thorndale"/>
          <w:noProof w:val="0"/>
          <w:color w:val="FF0000"/>
          <w:sz w:val="24"/>
          <w:szCs w:val="24"/>
        </w:rPr>
        <w:t xml:space="preserve"> la</w:t>
      </w:r>
      <w:r w:rsidRPr="00C0314F">
        <w:rPr>
          <w:rFonts w:ascii="Thorndale" w:hAnsi="Thorndale" w:cs="Thorndale"/>
          <w:noProof w:val="0"/>
          <w:color w:val="FF0000"/>
          <w:sz w:val="24"/>
          <w:szCs w:val="24"/>
        </w:rPr>
        <w:t xml:space="preserve"> pratique, l</w:t>
      </w:r>
      <w:r w:rsidRPr="00C0314F">
        <w:rPr>
          <w:rFonts w:ascii="Thorndale" w:hAnsi="Thorndale" w:cs="Thorndale" w:hint="eastAsia"/>
          <w:noProof w:val="0"/>
          <w:color w:val="FF0000"/>
          <w:sz w:val="24"/>
          <w:szCs w:val="24"/>
        </w:rPr>
        <w:t>’</w:t>
      </w:r>
      <w:r w:rsidRPr="00C0314F">
        <w:rPr>
          <w:rFonts w:ascii="Thorndale" w:hAnsi="Thorndale" w:cs="Thorndale"/>
          <w:noProof w:val="0"/>
          <w:color w:val="FF0000"/>
          <w:sz w:val="24"/>
          <w:szCs w:val="24"/>
        </w:rPr>
        <w:t>évaluation se basera sur la validation des activités pratique à mener.</w:t>
      </w:r>
    </w:p>
    <w:p w14:paraId="5DA27C84" w14:textId="77777777" w:rsidR="00D3200A" w:rsidRPr="00092A46" w:rsidRDefault="00D3200A" w:rsidP="00D3200A">
      <w:pPr>
        <w:pStyle w:val="Default"/>
        <w:rPr>
          <w:noProof w:val="0"/>
        </w:rPr>
      </w:pPr>
    </w:p>
    <w:p w14:paraId="3D8FB702" w14:textId="77777777" w:rsidR="00D3200A" w:rsidRPr="00092A46" w:rsidRDefault="00D3200A" w:rsidP="00D3200A">
      <w:pPr>
        <w:pStyle w:val="Default"/>
        <w:rPr>
          <w:noProof w:val="0"/>
        </w:rPr>
      </w:pPr>
    </w:p>
    <w:p w14:paraId="4D6CA683" w14:textId="77777777" w:rsidR="00D3200A" w:rsidRPr="00092A46" w:rsidRDefault="00D3200A" w:rsidP="00D3200A">
      <w:pPr>
        <w:pStyle w:val="Default"/>
        <w:rPr>
          <w:noProof w:val="0"/>
        </w:rPr>
      </w:pPr>
    </w:p>
    <w:p w14:paraId="5C3CC0D0" w14:textId="77777777" w:rsidR="00D3200A" w:rsidRPr="00092A46" w:rsidRDefault="00D3200A" w:rsidP="00D3200A">
      <w:pPr>
        <w:pStyle w:val="Default"/>
        <w:rPr>
          <w:noProof w:val="0"/>
        </w:rPr>
      </w:pPr>
    </w:p>
    <w:p w14:paraId="21BDC182" w14:textId="77777777" w:rsidR="00D3200A" w:rsidRPr="00092A46" w:rsidRDefault="00D3200A" w:rsidP="00D3200A">
      <w:pPr>
        <w:pStyle w:val="Default"/>
        <w:rPr>
          <w:noProof w:val="0"/>
        </w:rPr>
      </w:pPr>
    </w:p>
    <w:p w14:paraId="07B558D2" w14:textId="77777777" w:rsidR="00D3200A" w:rsidRPr="00092A46" w:rsidRDefault="00D3200A" w:rsidP="00D3200A">
      <w:pPr>
        <w:pStyle w:val="Default"/>
        <w:rPr>
          <w:noProof w:val="0"/>
        </w:rPr>
      </w:pPr>
    </w:p>
    <w:p w14:paraId="531D136E" w14:textId="77777777" w:rsidR="00D3200A" w:rsidRPr="00092A46" w:rsidRDefault="00D3200A" w:rsidP="00D3200A">
      <w:pPr>
        <w:pStyle w:val="Default"/>
        <w:rPr>
          <w:noProof w:val="0"/>
        </w:rPr>
      </w:pPr>
    </w:p>
    <w:p w14:paraId="1D7F4412" w14:textId="77777777" w:rsidR="00D3200A" w:rsidRPr="00092A46" w:rsidRDefault="00D3200A" w:rsidP="00D3200A">
      <w:pPr>
        <w:pStyle w:val="Default"/>
        <w:rPr>
          <w:noProof w:val="0"/>
        </w:rPr>
      </w:pPr>
    </w:p>
    <w:p w14:paraId="3663299A" w14:textId="77777777" w:rsidR="00D3200A" w:rsidRPr="00092A46" w:rsidRDefault="00D3200A" w:rsidP="00D3200A">
      <w:pPr>
        <w:pStyle w:val="Default"/>
        <w:rPr>
          <w:noProof w:val="0"/>
        </w:rPr>
      </w:pPr>
    </w:p>
    <w:p w14:paraId="153FC23A" w14:textId="77777777" w:rsidR="00D3200A" w:rsidRPr="00092A46" w:rsidRDefault="00D3200A" w:rsidP="00D3200A">
      <w:pPr>
        <w:pStyle w:val="Default"/>
        <w:rPr>
          <w:noProof w:val="0"/>
        </w:rPr>
      </w:pPr>
    </w:p>
    <w:p w14:paraId="4A0AF746" w14:textId="77777777" w:rsidR="00D3200A" w:rsidRPr="00092A46" w:rsidRDefault="00D3200A" w:rsidP="00D3200A">
      <w:pPr>
        <w:pStyle w:val="Default"/>
        <w:rPr>
          <w:noProof w:val="0"/>
        </w:rPr>
      </w:pPr>
    </w:p>
    <w:p w14:paraId="21BD07DB" w14:textId="77777777" w:rsidR="00D3200A" w:rsidRPr="00092A46" w:rsidRDefault="00D3200A" w:rsidP="00D3200A">
      <w:pPr>
        <w:pStyle w:val="Default"/>
        <w:rPr>
          <w:noProof w:val="0"/>
        </w:rPr>
      </w:pPr>
    </w:p>
    <w:p w14:paraId="6BE324B6" w14:textId="77777777" w:rsidR="00D3200A" w:rsidRPr="00092A46" w:rsidRDefault="00D3200A" w:rsidP="00D3200A">
      <w:pPr>
        <w:pStyle w:val="Default"/>
        <w:rPr>
          <w:noProof w:val="0"/>
        </w:rPr>
      </w:pPr>
    </w:p>
    <w:p w14:paraId="04045740" w14:textId="77777777" w:rsidR="00D3200A" w:rsidRPr="00092A46" w:rsidRDefault="00D3200A" w:rsidP="00D3200A">
      <w:pPr>
        <w:pStyle w:val="Default"/>
        <w:rPr>
          <w:noProof w:val="0"/>
        </w:rPr>
      </w:pPr>
    </w:p>
    <w:p w14:paraId="3593F2EA" w14:textId="77777777" w:rsidR="00D3200A" w:rsidRPr="00092A46" w:rsidRDefault="00D3200A" w:rsidP="00D3200A">
      <w:pPr>
        <w:pStyle w:val="Default"/>
        <w:rPr>
          <w:noProof w:val="0"/>
        </w:rPr>
      </w:pPr>
    </w:p>
    <w:p w14:paraId="07DACB7C" w14:textId="77777777" w:rsidR="00D3200A" w:rsidRPr="00092A46" w:rsidRDefault="00D3200A" w:rsidP="00D3200A">
      <w:pPr>
        <w:pStyle w:val="Default"/>
        <w:rPr>
          <w:noProof w:val="0"/>
        </w:rPr>
      </w:pPr>
    </w:p>
    <w:p w14:paraId="6FBD0AAB" w14:textId="77777777" w:rsidR="00D3200A" w:rsidRPr="00092A46" w:rsidRDefault="00D3200A" w:rsidP="00D3200A">
      <w:pPr>
        <w:pStyle w:val="Default"/>
        <w:rPr>
          <w:noProof w:val="0"/>
        </w:rPr>
      </w:pPr>
    </w:p>
    <w:p w14:paraId="424F2BEC" w14:textId="77777777" w:rsidR="00D3200A" w:rsidRPr="00092A46" w:rsidRDefault="00D3200A" w:rsidP="00D3200A">
      <w:pPr>
        <w:pStyle w:val="Default"/>
        <w:rPr>
          <w:noProof w:val="0"/>
        </w:rPr>
      </w:pPr>
    </w:p>
    <w:p w14:paraId="7254C27D" w14:textId="77777777" w:rsidR="00D3200A" w:rsidRPr="00092A46" w:rsidRDefault="00D3200A" w:rsidP="00D3200A">
      <w:pPr>
        <w:pStyle w:val="Default"/>
        <w:rPr>
          <w:noProof w:val="0"/>
        </w:rPr>
      </w:pPr>
    </w:p>
    <w:p w14:paraId="38B639BC" w14:textId="77777777" w:rsidR="00D3200A" w:rsidRPr="00092A46" w:rsidRDefault="00D3200A" w:rsidP="00D3200A">
      <w:pPr>
        <w:pStyle w:val="Default"/>
        <w:rPr>
          <w:noProof w:val="0"/>
        </w:rPr>
      </w:pPr>
    </w:p>
    <w:p w14:paraId="41D1B2BF" w14:textId="77777777" w:rsidR="00D3200A" w:rsidRPr="00092A46" w:rsidRDefault="00D3200A" w:rsidP="00D3200A">
      <w:pPr>
        <w:pStyle w:val="Default"/>
        <w:rPr>
          <w:noProof w:val="0"/>
        </w:rPr>
      </w:pPr>
    </w:p>
    <w:p w14:paraId="24C30DE0" w14:textId="77777777" w:rsidR="00D3200A" w:rsidRDefault="00D3200A" w:rsidP="00D3200A">
      <w:pPr>
        <w:pStyle w:val="Default"/>
        <w:rPr>
          <w:noProof w:val="0"/>
        </w:rPr>
      </w:pPr>
    </w:p>
    <w:p w14:paraId="7A2A5816" w14:textId="77777777" w:rsidR="0034295A" w:rsidRDefault="0034295A" w:rsidP="00D3200A">
      <w:pPr>
        <w:pStyle w:val="Default"/>
        <w:rPr>
          <w:noProof w:val="0"/>
        </w:rPr>
      </w:pPr>
    </w:p>
    <w:p w14:paraId="45824ACA" w14:textId="77777777" w:rsidR="0034295A" w:rsidRPr="00092A46" w:rsidRDefault="0034295A" w:rsidP="00D3200A">
      <w:pPr>
        <w:pStyle w:val="Default"/>
        <w:rPr>
          <w:noProof w:val="0"/>
        </w:rPr>
      </w:pPr>
    </w:p>
    <w:p w14:paraId="69F7FE99" w14:textId="77777777" w:rsidR="00D3200A" w:rsidRPr="00092A46" w:rsidRDefault="00D3200A" w:rsidP="00D3200A">
      <w:pPr>
        <w:pStyle w:val="Default"/>
        <w:rPr>
          <w:noProof w:val="0"/>
        </w:rPr>
      </w:pPr>
    </w:p>
    <w:p w14:paraId="7A86F183" w14:textId="77777777" w:rsidR="00D3200A" w:rsidRDefault="00D3200A" w:rsidP="00D3200A">
      <w:pPr>
        <w:pStyle w:val="Default"/>
        <w:rPr>
          <w:noProof w:val="0"/>
        </w:rPr>
      </w:pPr>
    </w:p>
    <w:p w14:paraId="619FAD2A" w14:textId="77777777" w:rsidR="002C62DF" w:rsidRPr="00092A46" w:rsidRDefault="002C62DF" w:rsidP="00D3200A">
      <w:pPr>
        <w:pStyle w:val="Default"/>
        <w:rPr>
          <w:noProof w:val="0"/>
        </w:rPr>
      </w:pPr>
    </w:p>
    <w:p w14:paraId="1BFF3F33" w14:textId="0675043E" w:rsidR="00BF4120" w:rsidRPr="00C5293F" w:rsidRDefault="000E46CC" w:rsidP="00BF4120">
      <w:pPr>
        <w:pStyle w:val="Titre2"/>
        <w:numPr>
          <w:ilvl w:val="1"/>
          <w:numId w:val="2"/>
        </w:numPr>
        <w:rPr>
          <w:rFonts w:ascii="Verdana" w:hAnsi="Verdana" w:cs="Verdana"/>
          <w:b/>
          <w:bCs/>
          <w:i/>
          <w:iCs/>
          <w:noProof w:val="0"/>
          <w:color w:val="FF0000"/>
          <w:sz w:val="22"/>
          <w:szCs w:val="22"/>
        </w:rPr>
      </w:pPr>
      <w:r w:rsidRPr="00C5293F">
        <w:rPr>
          <w:rFonts w:ascii="Verdana" w:hAnsi="Verdana" w:cs="Verdana"/>
          <w:b/>
          <w:bCs/>
          <w:i/>
          <w:iCs/>
          <w:noProof w:val="0"/>
          <w:color w:val="FF0000"/>
          <w:sz w:val="22"/>
          <w:szCs w:val="22"/>
        </w:rPr>
        <w:t>Gestion des apprenant dans un module de cours</w:t>
      </w:r>
      <w:r w:rsidR="00BF4120" w:rsidRPr="00C5293F">
        <w:rPr>
          <w:rFonts w:ascii="Verdana" w:hAnsi="Verdana" w:cs="Verdana"/>
          <w:b/>
          <w:bCs/>
          <w:i/>
          <w:iCs/>
          <w:noProof w:val="0"/>
          <w:color w:val="FF0000"/>
          <w:sz w:val="22"/>
          <w:szCs w:val="22"/>
        </w:rPr>
        <w:t xml:space="preserve"> </w:t>
      </w:r>
    </w:p>
    <w:p w14:paraId="5A00162D" w14:textId="77777777" w:rsidR="009E0D76" w:rsidRPr="00092A46" w:rsidRDefault="009E0D76">
      <w:pPr>
        <w:autoSpaceDE/>
        <w:rPr>
          <w:rFonts w:ascii="Times New Roman" w:hAnsi="Times New Roman" w:cs="Times New Roman"/>
          <w:noProof w:val="0"/>
          <w:sz w:val="20"/>
          <w:szCs w:val="20"/>
        </w:rPr>
      </w:pPr>
    </w:p>
    <w:p w14:paraId="7583224E" w14:textId="03AE7430" w:rsidR="00BF4120" w:rsidRPr="00092A46" w:rsidRDefault="00BF4120" w:rsidP="00BF4120">
      <w:pPr>
        <w:pStyle w:val="Titre3"/>
        <w:numPr>
          <w:ilvl w:val="2"/>
          <w:numId w:val="2"/>
        </w:numPr>
        <w:ind w:left="1003"/>
        <w:rPr>
          <w:rFonts w:ascii="Verdana" w:hAnsi="Verdana" w:cs="Verdana"/>
          <w:b/>
          <w:bCs/>
          <w:i/>
          <w:iCs/>
          <w:noProof w:val="0"/>
        </w:rPr>
      </w:pPr>
      <w:r w:rsidRPr="00092A46">
        <w:rPr>
          <w:rFonts w:ascii="Verdana" w:hAnsi="Verdana" w:cs="Verdana"/>
          <w:b/>
          <w:bCs/>
          <w:i/>
          <w:iCs/>
          <w:noProof w:val="0"/>
        </w:rPr>
        <w:t xml:space="preserve">Objectifs </w:t>
      </w:r>
      <w:r w:rsidR="000E46CC" w:rsidRPr="00092A46">
        <w:rPr>
          <w:rFonts w:ascii="Verdana" w:hAnsi="Verdana" w:cs="Verdana"/>
          <w:b/>
          <w:bCs/>
          <w:i/>
          <w:iCs/>
          <w:noProof w:val="0"/>
        </w:rPr>
        <w:t>spécifiques</w:t>
      </w:r>
    </w:p>
    <w:p w14:paraId="5FEE991F" w14:textId="77777777" w:rsidR="00BF4120" w:rsidRPr="00092A46" w:rsidRDefault="00BF4120" w:rsidP="00BF4120">
      <w:pPr>
        <w:autoSpaceDE/>
        <w:jc w:val="both"/>
        <w:rPr>
          <w:rFonts w:ascii="Verdana" w:hAnsi="Verdana" w:cs="Verdana"/>
          <w:noProof w:val="0"/>
          <w:sz w:val="20"/>
          <w:szCs w:val="20"/>
        </w:rPr>
      </w:pPr>
    </w:p>
    <w:tbl>
      <w:tblPr>
        <w:tblStyle w:val="Grille"/>
        <w:tblW w:w="0" w:type="auto"/>
        <w:tblLook w:val="04A0" w:firstRow="1" w:lastRow="0" w:firstColumn="1" w:lastColumn="0" w:noHBand="0" w:noVBand="1"/>
      </w:tblPr>
      <w:tblGrid>
        <w:gridCol w:w="10911"/>
      </w:tblGrid>
      <w:tr w:rsidR="000E46CC" w:rsidRPr="00C0314F" w14:paraId="1C2B6A8A" w14:textId="77777777" w:rsidTr="000E46CC">
        <w:tc>
          <w:tcPr>
            <w:tcW w:w="10911" w:type="dxa"/>
          </w:tcPr>
          <w:p w14:paraId="63C4C832" w14:textId="2EE2C5DA" w:rsidR="00A22DFF" w:rsidRPr="00C0314F" w:rsidRDefault="00A22DFF" w:rsidP="00A22DFF">
            <w:pPr>
              <w:rPr>
                <w:noProof w:val="0"/>
                <w:color w:val="FF0000"/>
              </w:rPr>
            </w:pPr>
            <w:r w:rsidRPr="00C0314F">
              <w:rPr>
                <w:noProof w:val="0"/>
                <w:color w:val="FF0000"/>
              </w:rPr>
              <w:t xml:space="preserve">A la fin de </w:t>
            </w:r>
            <w:r w:rsidR="0034295A" w:rsidRPr="00C0314F">
              <w:rPr>
                <w:noProof w:val="0"/>
                <w:color w:val="FF0000"/>
              </w:rPr>
              <w:t>cet élément d’apprentissage l</w:t>
            </w:r>
            <w:r w:rsidR="0034295A" w:rsidRPr="00C0314F">
              <w:rPr>
                <w:rFonts w:hint="eastAsia"/>
                <w:noProof w:val="0"/>
                <w:color w:val="FF0000"/>
              </w:rPr>
              <w:t>’</w:t>
            </w:r>
            <w:r w:rsidR="0034295A" w:rsidRPr="00C0314F">
              <w:rPr>
                <w:noProof w:val="0"/>
                <w:color w:val="FF0000"/>
              </w:rPr>
              <w:t>apprenant sera</w:t>
            </w:r>
            <w:r w:rsidRPr="00C0314F">
              <w:rPr>
                <w:noProof w:val="0"/>
                <w:color w:val="FF0000"/>
              </w:rPr>
              <w:t xml:space="preserve"> en mesure de</w:t>
            </w:r>
            <w:r w:rsidR="0034295A" w:rsidRPr="00C0314F">
              <w:rPr>
                <w:noProof w:val="0"/>
                <w:color w:val="FF0000"/>
              </w:rPr>
              <w:t xml:space="preserve"> </w:t>
            </w:r>
            <w:r w:rsidRPr="00C0314F">
              <w:rPr>
                <w:noProof w:val="0"/>
                <w:color w:val="FF0000"/>
              </w:rPr>
              <w:t>:</w:t>
            </w:r>
          </w:p>
          <w:p w14:paraId="71FA1ECF" w14:textId="7030A749" w:rsidR="000E46CC" w:rsidRPr="00C0314F" w:rsidRDefault="00A22DFF" w:rsidP="002C1EE6">
            <w:pPr>
              <w:pStyle w:val="Default"/>
              <w:numPr>
                <w:ilvl w:val="0"/>
                <w:numId w:val="14"/>
              </w:numPr>
              <w:rPr>
                <w:rFonts w:ascii="Thorndale" w:hAnsi="Thorndale" w:cs="Thorndale"/>
                <w:noProof w:val="0"/>
                <w:color w:val="FF0000"/>
                <w:sz w:val="24"/>
                <w:szCs w:val="24"/>
              </w:rPr>
            </w:pPr>
            <w:r w:rsidRPr="00C0314F">
              <w:rPr>
                <w:rFonts w:ascii="Thorndale" w:hAnsi="Thorndale" w:cs="Thorndale"/>
                <w:noProof w:val="0"/>
                <w:color w:val="FF0000"/>
                <w:sz w:val="24"/>
                <w:szCs w:val="24"/>
              </w:rPr>
              <w:t>Communiquer avec les apprenant de leurs cours par l</w:t>
            </w:r>
            <w:r w:rsidRPr="00C0314F">
              <w:rPr>
                <w:rFonts w:ascii="Thorndale" w:hAnsi="Thorndale" w:cs="Thorndale" w:hint="eastAsia"/>
                <w:noProof w:val="0"/>
                <w:color w:val="FF0000"/>
                <w:sz w:val="24"/>
                <w:szCs w:val="24"/>
              </w:rPr>
              <w:t>’</w:t>
            </w:r>
            <w:r w:rsidRPr="00C0314F">
              <w:rPr>
                <w:rFonts w:ascii="Thorndale" w:hAnsi="Thorndale" w:cs="Thorndale"/>
                <w:noProof w:val="0"/>
                <w:color w:val="FF0000"/>
                <w:sz w:val="24"/>
                <w:szCs w:val="24"/>
              </w:rPr>
              <w:t>usage d</w:t>
            </w:r>
            <w:r w:rsidRPr="00C0314F">
              <w:rPr>
                <w:rFonts w:ascii="Thorndale" w:hAnsi="Thorndale" w:cs="Thorndale" w:hint="eastAsia"/>
                <w:noProof w:val="0"/>
                <w:color w:val="FF0000"/>
                <w:sz w:val="24"/>
                <w:szCs w:val="24"/>
              </w:rPr>
              <w:t>’</w:t>
            </w:r>
            <w:r w:rsidRPr="00C0314F">
              <w:rPr>
                <w:rFonts w:ascii="Thorndale" w:hAnsi="Thorndale" w:cs="Thorndale"/>
                <w:noProof w:val="0"/>
                <w:color w:val="FF0000"/>
                <w:sz w:val="24"/>
                <w:szCs w:val="24"/>
              </w:rPr>
              <w:t>outils synchrone</w:t>
            </w:r>
            <w:r w:rsidR="002C1EE6" w:rsidRPr="00C0314F">
              <w:rPr>
                <w:rFonts w:ascii="Thorndale" w:hAnsi="Thorndale" w:cs="Thorndale"/>
                <w:noProof w:val="0"/>
                <w:color w:val="FF0000"/>
                <w:sz w:val="24"/>
                <w:szCs w:val="24"/>
              </w:rPr>
              <w:t>, asynchrone ou externe</w:t>
            </w:r>
          </w:p>
          <w:p w14:paraId="5A46F33D" w14:textId="61227F5D" w:rsidR="00A22DFF" w:rsidRPr="00C0314F" w:rsidRDefault="00A22DFF" w:rsidP="002C1EE6">
            <w:pPr>
              <w:pStyle w:val="Default"/>
              <w:numPr>
                <w:ilvl w:val="0"/>
                <w:numId w:val="14"/>
              </w:numPr>
              <w:rPr>
                <w:rFonts w:ascii="Thorndale" w:hAnsi="Thorndale" w:cs="Thorndale"/>
                <w:noProof w:val="0"/>
                <w:color w:val="FF0000"/>
                <w:sz w:val="24"/>
                <w:szCs w:val="24"/>
              </w:rPr>
            </w:pPr>
            <w:r w:rsidRPr="00C0314F">
              <w:rPr>
                <w:rFonts w:ascii="Thorndale" w:hAnsi="Thorndale" w:cs="Thorndale"/>
                <w:noProof w:val="0"/>
                <w:color w:val="FF0000"/>
                <w:sz w:val="24"/>
                <w:szCs w:val="24"/>
              </w:rPr>
              <w:t>Générer des rapports d</w:t>
            </w:r>
            <w:r w:rsidRPr="00C0314F">
              <w:rPr>
                <w:rFonts w:ascii="Thorndale" w:hAnsi="Thorndale" w:cs="Thorndale" w:hint="eastAsia"/>
                <w:noProof w:val="0"/>
                <w:color w:val="FF0000"/>
                <w:sz w:val="24"/>
                <w:szCs w:val="24"/>
              </w:rPr>
              <w:t>’</w:t>
            </w:r>
            <w:r w:rsidR="002C1EE6" w:rsidRPr="00C0314F">
              <w:rPr>
                <w:rFonts w:ascii="Thorndale" w:hAnsi="Thorndale" w:cs="Thorndale"/>
                <w:noProof w:val="0"/>
                <w:color w:val="FF0000"/>
                <w:sz w:val="24"/>
                <w:szCs w:val="24"/>
              </w:rPr>
              <w:t>activités</w:t>
            </w:r>
            <w:r w:rsidRPr="00C0314F">
              <w:rPr>
                <w:rFonts w:ascii="Thorndale" w:hAnsi="Thorndale" w:cs="Thorndale"/>
                <w:noProof w:val="0"/>
                <w:color w:val="FF0000"/>
                <w:sz w:val="24"/>
                <w:szCs w:val="24"/>
              </w:rPr>
              <w:t xml:space="preserve"> des apprenants dans un cours</w:t>
            </w:r>
          </w:p>
          <w:p w14:paraId="1A25DCF8" w14:textId="590AD2F5" w:rsidR="002C1EE6" w:rsidRPr="00C0314F" w:rsidRDefault="002C1EE6" w:rsidP="002C1EE6">
            <w:pPr>
              <w:pStyle w:val="Default"/>
              <w:numPr>
                <w:ilvl w:val="0"/>
                <w:numId w:val="14"/>
              </w:numPr>
              <w:rPr>
                <w:rFonts w:ascii="Thorndale" w:hAnsi="Thorndale" w:cs="Thorndale"/>
                <w:noProof w:val="0"/>
                <w:color w:val="FF0000"/>
                <w:sz w:val="24"/>
                <w:szCs w:val="24"/>
              </w:rPr>
            </w:pPr>
            <w:r w:rsidRPr="00C0314F">
              <w:rPr>
                <w:rFonts w:ascii="Thorndale" w:hAnsi="Thorndale" w:cs="Thorndale"/>
                <w:noProof w:val="0"/>
                <w:color w:val="FF0000"/>
                <w:sz w:val="24"/>
                <w:szCs w:val="24"/>
              </w:rPr>
              <w:t>Récupérer les travaux des apprenants et leur attribuer des notes</w:t>
            </w:r>
          </w:p>
          <w:p w14:paraId="20774F56" w14:textId="278F2660" w:rsidR="00A22DFF" w:rsidRPr="00C0314F" w:rsidRDefault="002C1EE6" w:rsidP="00A22DFF">
            <w:pPr>
              <w:pStyle w:val="Default"/>
              <w:numPr>
                <w:ilvl w:val="0"/>
                <w:numId w:val="14"/>
              </w:numPr>
              <w:rPr>
                <w:rFonts w:ascii="Thorndale" w:hAnsi="Thorndale" w:cs="Thorndale"/>
                <w:noProof w:val="0"/>
                <w:color w:val="FF0000"/>
                <w:sz w:val="24"/>
                <w:szCs w:val="24"/>
              </w:rPr>
            </w:pPr>
            <w:r w:rsidRPr="00C0314F">
              <w:rPr>
                <w:rFonts w:ascii="Thorndale" w:hAnsi="Thorndale" w:cs="Thorndale"/>
                <w:noProof w:val="0"/>
                <w:color w:val="FF0000"/>
                <w:sz w:val="24"/>
                <w:szCs w:val="24"/>
              </w:rPr>
              <w:t>Initialiser un cours</w:t>
            </w:r>
          </w:p>
        </w:tc>
      </w:tr>
    </w:tbl>
    <w:p w14:paraId="6BDAF8CE" w14:textId="77777777" w:rsidR="000E46CC" w:rsidRPr="00092A46" w:rsidRDefault="000E46CC" w:rsidP="000E46CC">
      <w:pPr>
        <w:pStyle w:val="Default"/>
        <w:rPr>
          <w:noProof w:val="0"/>
        </w:rPr>
      </w:pPr>
    </w:p>
    <w:p w14:paraId="4A87EA4D" w14:textId="77777777" w:rsidR="000E46CC" w:rsidRPr="00092A46" w:rsidRDefault="000E46CC" w:rsidP="000E46CC">
      <w:pPr>
        <w:pStyle w:val="Default"/>
        <w:rPr>
          <w:noProof w:val="0"/>
        </w:rPr>
      </w:pPr>
    </w:p>
    <w:p w14:paraId="5F7529AE" w14:textId="77777777" w:rsidR="00BF4120" w:rsidRPr="00092A46" w:rsidRDefault="00BF4120" w:rsidP="00BF4120">
      <w:pPr>
        <w:pStyle w:val="Titre3"/>
        <w:numPr>
          <w:ilvl w:val="2"/>
          <w:numId w:val="2"/>
        </w:numPr>
        <w:ind w:left="1003"/>
        <w:jc w:val="both"/>
        <w:rPr>
          <w:rFonts w:ascii="Verdana" w:hAnsi="Verdana" w:cs="Verdana"/>
          <w:b/>
          <w:bCs/>
          <w:noProof w:val="0"/>
        </w:rPr>
      </w:pPr>
      <w:r w:rsidRPr="00092A46">
        <w:rPr>
          <w:rFonts w:ascii="Verdana" w:hAnsi="Verdana" w:cs="Verdana"/>
          <w:b/>
          <w:bCs/>
          <w:noProof w:val="0"/>
        </w:rPr>
        <w:t>Contenus (Ressources)</w:t>
      </w:r>
    </w:p>
    <w:p w14:paraId="2CCCD5DF" w14:textId="77777777" w:rsidR="00BF4120" w:rsidRPr="00092A46" w:rsidRDefault="00BF4120" w:rsidP="00BF4120">
      <w:pPr>
        <w:autoSpaceDE/>
        <w:jc w:val="both"/>
        <w:rPr>
          <w:rFonts w:ascii="Verdana" w:hAnsi="Verdana" w:cs="Verdana"/>
          <w:noProof w:val="0"/>
          <w:sz w:val="20"/>
          <w:szCs w:val="20"/>
        </w:rPr>
      </w:pPr>
    </w:p>
    <w:p w14:paraId="62F47231" w14:textId="4A4BA1FA" w:rsidR="0034295A" w:rsidRPr="00C0314F" w:rsidRDefault="0034295A" w:rsidP="002C1EE6">
      <w:pPr>
        <w:rPr>
          <w:noProof w:val="0"/>
          <w:color w:val="FF0000"/>
        </w:rPr>
      </w:pPr>
      <w:r w:rsidRPr="00C0314F">
        <w:rPr>
          <w:noProof w:val="0"/>
          <w:color w:val="FF0000"/>
        </w:rPr>
        <w:t xml:space="preserve">Support </w:t>
      </w:r>
      <w:r w:rsidR="00467294" w:rsidRPr="00C0314F">
        <w:rPr>
          <w:noProof w:val="0"/>
          <w:color w:val="FF0000"/>
        </w:rPr>
        <w:t>4.</w:t>
      </w:r>
      <w:r w:rsidRPr="00C0314F">
        <w:rPr>
          <w:noProof w:val="0"/>
          <w:color w:val="FF0000"/>
        </w:rPr>
        <w:t>1</w:t>
      </w:r>
      <w:r w:rsidRPr="00C0314F">
        <w:rPr>
          <w:rFonts w:hint="eastAsia"/>
          <w:noProof w:val="0"/>
          <w:color w:val="FF0000"/>
        </w:rPr>
        <w:t> </w:t>
      </w:r>
      <w:r w:rsidRPr="00C0314F">
        <w:rPr>
          <w:noProof w:val="0"/>
          <w:color w:val="FF0000"/>
        </w:rPr>
        <w:t xml:space="preserve">: Gestion des apprenants dans un module de cours </w:t>
      </w:r>
    </w:p>
    <w:p w14:paraId="175E3809" w14:textId="5291BE99" w:rsidR="002C1EE6" w:rsidRPr="00C0314F" w:rsidRDefault="0034295A" w:rsidP="002C1EE6">
      <w:pPr>
        <w:rPr>
          <w:noProof w:val="0"/>
          <w:color w:val="FF0000"/>
        </w:rPr>
      </w:pPr>
      <w:r w:rsidRPr="00C0314F">
        <w:rPr>
          <w:noProof w:val="0"/>
          <w:color w:val="FF0000"/>
        </w:rPr>
        <w:t xml:space="preserve">Support </w:t>
      </w:r>
      <w:r w:rsidR="00467294" w:rsidRPr="00C0314F">
        <w:rPr>
          <w:noProof w:val="0"/>
          <w:color w:val="FF0000"/>
        </w:rPr>
        <w:t>4.</w:t>
      </w:r>
      <w:r w:rsidRPr="00C0314F">
        <w:rPr>
          <w:noProof w:val="0"/>
          <w:color w:val="FF0000"/>
        </w:rPr>
        <w:t>2</w:t>
      </w:r>
      <w:r w:rsidRPr="00C0314F">
        <w:rPr>
          <w:rFonts w:hint="eastAsia"/>
          <w:noProof w:val="0"/>
          <w:color w:val="FF0000"/>
        </w:rPr>
        <w:t> </w:t>
      </w:r>
      <w:r w:rsidRPr="00C0314F">
        <w:rPr>
          <w:noProof w:val="0"/>
          <w:color w:val="FF0000"/>
        </w:rPr>
        <w:t>: Dossier de tutoriels vidéo</w:t>
      </w:r>
    </w:p>
    <w:p w14:paraId="2A732A82" w14:textId="77777777" w:rsidR="00BF4120" w:rsidRPr="00092A46" w:rsidRDefault="00BF4120" w:rsidP="00BF4120">
      <w:pPr>
        <w:autoSpaceDE/>
        <w:jc w:val="both"/>
        <w:rPr>
          <w:rFonts w:ascii="Verdana" w:hAnsi="Verdana" w:cs="Verdana"/>
          <w:noProof w:val="0"/>
          <w:sz w:val="20"/>
          <w:szCs w:val="20"/>
        </w:rPr>
      </w:pPr>
    </w:p>
    <w:p w14:paraId="1F327833" w14:textId="6AAFA5A7" w:rsidR="00BF4120" w:rsidRPr="00092A46" w:rsidRDefault="00BF4120" w:rsidP="00BF4120">
      <w:pPr>
        <w:pStyle w:val="Titre3"/>
        <w:numPr>
          <w:ilvl w:val="2"/>
          <w:numId w:val="2"/>
        </w:numPr>
        <w:ind w:left="1003"/>
        <w:jc w:val="both"/>
        <w:rPr>
          <w:rFonts w:ascii="Verdana" w:hAnsi="Verdana" w:cs="Verdana"/>
          <w:b/>
          <w:bCs/>
          <w:noProof w:val="0"/>
        </w:rPr>
      </w:pPr>
      <w:r w:rsidRPr="00092A46">
        <w:rPr>
          <w:rFonts w:ascii="Verdana" w:hAnsi="Verdana" w:cs="Verdana"/>
          <w:b/>
          <w:bCs/>
          <w:noProof w:val="0"/>
        </w:rPr>
        <w:t>Activi</w:t>
      </w:r>
      <w:r w:rsidR="007155A6">
        <w:rPr>
          <w:rFonts w:ascii="Verdana" w:hAnsi="Verdana" w:cs="Verdana"/>
          <w:b/>
          <w:bCs/>
          <w:noProof w:val="0"/>
        </w:rPr>
        <w:t>tés</w:t>
      </w:r>
      <w:r w:rsidRPr="00092A46">
        <w:rPr>
          <w:rFonts w:ascii="Verdana" w:hAnsi="Verdana" w:cs="Verdana"/>
          <w:b/>
          <w:bCs/>
          <w:noProof w:val="0"/>
        </w:rPr>
        <w:t xml:space="preserve"> d’apprentissage </w:t>
      </w:r>
    </w:p>
    <w:p w14:paraId="6E39EE21" w14:textId="77777777" w:rsidR="00BF4120" w:rsidRDefault="00BF4120" w:rsidP="00BF4120">
      <w:pPr>
        <w:autoSpaceDE/>
        <w:jc w:val="both"/>
        <w:rPr>
          <w:rFonts w:ascii="Verdana" w:hAnsi="Verdana" w:cs="Verdana"/>
          <w:noProof w:val="0"/>
          <w:sz w:val="20"/>
          <w:szCs w:val="20"/>
        </w:rPr>
      </w:pPr>
    </w:p>
    <w:p w14:paraId="72BF5B61" w14:textId="6DB8D043" w:rsidR="00525591" w:rsidRPr="00525591" w:rsidRDefault="00525591" w:rsidP="00BF4120">
      <w:pPr>
        <w:autoSpaceDE/>
        <w:jc w:val="both"/>
        <w:rPr>
          <w:rFonts w:ascii="Verdana" w:hAnsi="Verdana" w:cs="Verdana"/>
          <w:b/>
          <w:noProof w:val="0"/>
          <w:sz w:val="20"/>
          <w:szCs w:val="20"/>
        </w:rPr>
      </w:pPr>
      <w:r w:rsidRPr="00414335">
        <w:rPr>
          <w:rFonts w:ascii="Verdana" w:hAnsi="Verdana" w:cs="Verdana"/>
          <w:b/>
          <w:noProof w:val="0"/>
          <w:sz w:val="20"/>
          <w:szCs w:val="20"/>
        </w:rPr>
        <w:t xml:space="preserve">Travail </w:t>
      </w:r>
      <w:r>
        <w:rPr>
          <w:rFonts w:ascii="Verdana" w:hAnsi="Verdana" w:cs="Verdana"/>
          <w:b/>
          <w:noProof w:val="0"/>
          <w:sz w:val="20"/>
          <w:szCs w:val="20"/>
        </w:rPr>
        <w:t>collaboratif</w:t>
      </w:r>
    </w:p>
    <w:p w14:paraId="32218B7B" w14:textId="77777777" w:rsidR="00525591" w:rsidRPr="00092A46" w:rsidRDefault="00525591" w:rsidP="00BF4120">
      <w:pPr>
        <w:autoSpaceDE/>
        <w:jc w:val="both"/>
        <w:rPr>
          <w:rFonts w:ascii="Verdana" w:hAnsi="Verdana" w:cs="Verdana"/>
          <w:noProof w:val="0"/>
          <w:sz w:val="20"/>
          <w:szCs w:val="20"/>
        </w:rPr>
      </w:pPr>
    </w:p>
    <w:p w14:paraId="00D016B0" w14:textId="13C9AED8" w:rsidR="00C77703" w:rsidRPr="00C0314F" w:rsidRDefault="007C6C30" w:rsidP="00CC6E3D">
      <w:pPr>
        <w:rPr>
          <w:i/>
          <w:noProof w:val="0"/>
          <w:color w:val="FF0000"/>
        </w:rPr>
      </w:pPr>
      <w:r w:rsidRPr="00C0314F">
        <w:rPr>
          <w:i/>
          <w:noProof w:val="0"/>
          <w:color w:val="FF0000"/>
        </w:rPr>
        <w:t>A</w:t>
      </w:r>
      <w:r w:rsidR="00697880" w:rsidRPr="00C0314F">
        <w:rPr>
          <w:i/>
          <w:noProof w:val="0"/>
          <w:color w:val="FF0000"/>
        </w:rPr>
        <w:t>5</w:t>
      </w:r>
      <w:r w:rsidR="00467294" w:rsidRPr="00C0314F">
        <w:rPr>
          <w:i/>
          <w:noProof w:val="0"/>
          <w:color w:val="FF0000"/>
        </w:rPr>
        <w:t>.</w:t>
      </w:r>
      <w:r w:rsidRPr="00C0314F">
        <w:rPr>
          <w:i/>
          <w:noProof w:val="0"/>
          <w:color w:val="FF0000"/>
        </w:rPr>
        <w:t xml:space="preserve">1 – </w:t>
      </w:r>
      <w:r w:rsidR="002C1EE6" w:rsidRPr="00C0314F">
        <w:rPr>
          <w:i/>
          <w:noProof w:val="0"/>
          <w:color w:val="FF0000"/>
        </w:rPr>
        <w:t>Communication</w:t>
      </w:r>
      <w:r w:rsidRPr="00C0314F">
        <w:rPr>
          <w:i/>
          <w:noProof w:val="0"/>
          <w:color w:val="FF0000"/>
        </w:rPr>
        <w:t xml:space="preserve"> </w:t>
      </w:r>
      <w:r w:rsidR="002C1EE6" w:rsidRPr="00C0314F">
        <w:rPr>
          <w:i/>
          <w:noProof w:val="0"/>
          <w:color w:val="FF0000"/>
        </w:rPr>
        <w:t xml:space="preserve"> en asynchrone par l</w:t>
      </w:r>
      <w:r w:rsidR="002C1EE6" w:rsidRPr="00C0314F">
        <w:rPr>
          <w:rFonts w:hint="eastAsia"/>
          <w:i/>
          <w:noProof w:val="0"/>
          <w:color w:val="FF0000"/>
        </w:rPr>
        <w:t>’</w:t>
      </w:r>
      <w:r w:rsidR="002C1EE6" w:rsidRPr="00C0314F">
        <w:rPr>
          <w:i/>
          <w:noProof w:val="0"/>
          <w:color w:val="FF0000"/>
        </w:rPr>
        <w:t>usage du forum</w:t>
      </w:r>
    </w:p>
    <w:p w14:paraId="40CF832A" w14:textId="2377F8E1" w:rsidR="00654C95" w:rsidRPr="00C0314F" w:rsidRDefault="002C62DF" w:rsidP="002C62DF">
      <w:pPr>
        <w:pStyle w:val="Default"/>
        <w:numPr>
          <w:ilvl w:val="0"/>
          <w:numId w:val="30"/>
        </w:numPr>
        <w:rPr>
          <w:rFonts w:ascii="Thorndale" w:hAnsi="Thorndale" w:cs="Thorndale"/>
          <w:noProof w:val="0"/>
          <w:color w:val="FF0000"/>
          <w:sz w:val="24"/>
          <w:szCs w:val="24"/>
        </w:rPr>
      </w:pPr>
      <w:r w:rsidRPr="00C0314F">
        <w:rPr>
          <w:rFonts w:ascii="Thorndale" w:hAnsi="Thorndale" w:cs="Thorndale"/>
          <w:noProof w:val="0"/>
          <w:color w:val="FF0000"/>
          <w:sz w:val="24"/>
          <w:szCs w:val="24"/>
        </w:rPr>
        <w:t>R</w:t>
      </w:r>
      <w:r w:rsidR="00C77703" w:rsidRPr="00C0314F">
        <w:rPr>
          <w:rFonts w:ascii="Thorndale" w:hAnsi="Thorndale" w:cs="Thorndale"/>
          <w:noProof w:val="0"/>
          <w:color w:val="FF0000"/>
          <w:sz w:val="24"/>
          <w:szCs w:val="24"/>
        </w:rPr>
        <w:t xml:space="preserve">eproduire avec les </w:t>
      </w:r>
      <w:r w:rsidR="00780142" w:rsidRPr="00C0314F">
        <w:rPr>
          <w:rFonts w:ascii="Thorndale" w:hAnsi="Thorndale" w:cs="Thorndale"/>
          <w:noProof w:val="0"/>
          <w:color w:val="FF0000"/>
          <w:sz w:val="24"/>
          <w:szCs w:val="24"/>
        </w:rPr>
        <w:t>participants différents scénarii</w:t>
      </w:r>
      <w:r w:rsidR="00C77703" w:rsidRPr="00C0314F">
        <w:rPr>
          <w:rFonts w:ascii="Thorndale" w:hAnsi="Thorndale" w:cs="Thorndale"/>
          <w:noProof w:val="0"/>
          <w:color w:val="FF0000"/>
          <w:sz w:val="24"/>
          <w:szCs w:val="24"/>
        </w:rPr>
        <w:t xml:space="preserve"> d</w:t>
      </w:r>
      <w:r w:rsidR="00C77703" w:rsidRPr="00C0314F">
        <w:rPr>
          <w:rFonts w:ascii="Thorndale" w:hAnsi="Thorndale" w:cs="Thorndale" w:hint="eastAsia"/>
          <w:noProof w:val="0"/>
          <w:color w:val="FF0000"/>
          <w:sz w:val="24"/>
          <w:szCs w:val="24"/>
        </w:rPr>
        <w:t>’</w:t>
      </w:r>
      <w:r w:rsidRPr="00C0314F">
        <w:rPr>
          <w:rFonts w:ascii="Thorndale" w:hAnsi="Thorndale" w:cs="Thorndale"/>
          <w:noProof w:val="0"/>
          <w:color w:val="FF0000"/>
          <w:sz w:val="24"/>
          <w:szCs w:val="24"/>
        </w:rPr>
        <w:t>interaction avec les apprenants pour la communication en asynchrone</w:t>
      </w:r>
    </w:p>
    <w:p w14:paraId="712F3759" w14:textId="77777777" w:rsidR="00654C95" w:rsidRPr="00C0314F" w:rsidRDefault="00654C95" w:rsidP="00654C95">
      <w:pPr>
        <w:pStyle w:val="Default"/>
        <w:rPr>
          <w:noProof w:val="0"/>
          <w:color w:val="FF0000"/>
        </w:rPr>
      </w:pPr>
    </w:p>
    <w:p w14:paraId="73E7C9F5" w14:textId="6CCEB61C" w:rsidR="00654C95" w:rsidRPr="00C0314F" w:rsidRDefault="007C6C30" w:rsidP="00CC6E3D">
      <w:pPr>
        <w:rPr>
          <w:i/>
          <w:noProof w:val="0"/>
          <w:color w:val="FF0000"/>
        </w:rPr>
      </w:pPr>
      <w:r w:rsidRPr="00C0314F">
        <w:rPr>
          <w:i/>
          <w:noProof w:val="0"/>
          <w:color w:val="FF0000"/>
        </w:rPr>
        <w:t>A</w:t>
      </w:r>
      <w:r w:rsidR="00697880" w:rsidRPr="00C0314F">
        <w:rPr>
          <w:i/>
          <w:noProof w:val="0"/>
          <w:color w:val="FF0000"/>
        </w:rPr>
        <w:t>5</w:t>
      </w:r>
      <w:r w:rsidR="00467294" w:rsidRPr="00C0314F">
        <w:rPr>
          <w:i/>
          <w:noProof w:val="0"/>
          <w:color w:val="FF0000"/>
        </w:rPr>
        <w:t>.</w:t>
      </w:r>
      <w:r w:rsidRPr="00C0314F">
        <w:rPr>
          <w:i/>
          <w:noProof w:val="0"/>
          <w:color w:val="FF0000"/>
        </w:rPr>
        <w:t>2 – C</w:t>
      </w:r>
      <w:r w:rsidR="002C1EE6" w:rsidRPr="00C0314F">
        <w:rPr>
          <w:i/>
          <w:noProof w:val="0"/>
          <w:color w:val="FF0000"/>
        </w:rPr>
        <w:t>ommunication en synchrone par l</w:t>
      </w:r>
      <w:r w:rsidR="002C1EE6" w:rsidRPr="00C0314F">
        <w:rPr>
          <w:rFonts w:hint="eastAsia"/>
          <w:i/>
          <w:noProof w:val="0"/>
          <w:color w:val="FF0000"/>
        </w:rPr>
        <w:t>’</w:t>
      </w:r>
      <w:r w:rsidR="002C1EE6" w:rsidRPr="00C0314F">
        <w:rPr>
          <w:i/>
          <w:noProof w:val="0"/>
          <w:color w:val="FF0000"/>
        </w:rPr>
        <w:t xml:space="preserve">usage du chat </w:t>
      </w:r>
    </w:p>
    <w:p w14:paraId="1D54FB6A" w14:textId="68E6ABCD" w:rsidR="00654C95" w:rsidRPr="00C0314F" w:rsidRDefault="002C62DF" w:rsidP="002C62DF">
      <w:pPr>
        <w:pStyle w:val="Default"/>
        <w:numPr>
          <w:ilvl w:val="0"/>
          <w:numId w:val="30"/>
        </w:numPr>
        <w:rPr>
          <w:rFonts w:ascii="Thorndale" w:hAnsi="Thorndale" w:cs="Thorndale"/>
          <w:noProof w:val="0"/>
          <w:color w:val="FF0000"/>
          <w:sz w:val="24"/>
          <w:szCs w:val="24"/>
        </w:rPr>
      </w:pPr>
      <w:r w:rsidRPr="00C0314F">
        <w:rPr>
          <w:rFonts w:ascii="Thorndale" w:hAnsi="Thorndale" w:cs="Thorndale"/>
          <w:noProof w:val="0"/>
          <w:color w:val="FF0000"/>
          <w:sz w:val="24"/>
          <w:szCs w:val="24"/>
        </w:rPr>
        <w:t>Interagir avec l</w:t>
      </w:r>
      <w:r w:rsidRPr="00C0314F">
        <w:rPr>
          <w:rFonts w:ascii="Thorndale" w:hAnsi="Thorndale" w:cs="Thorndale" w:hint="eastAsia"/>
          <w:noProof w:val="0"/>
          <w:color w:val="FF0000"/>
          <w:sz w:val="24"/>
          <w:szCs w:val="24"/>
        </w:rPr>
        <w:t>’</w:t>
      </w:r>
      <w:r w:rsidRPr="00C0314F">
        <w:rPr>
          <w:rFonts w:ascii="Thorndale" w:hAnsi="Thorndale" w:cs="Thorndale"/>
          <w:noProof w:val="0"/>
          <w:color w:val="FF0000"/>
          <w:sz w:val="24"/>
          <w:szCs w:val="24"/>
        </w:rPr>
        <w:t>outil chat de moodl</w:t>
      </w:r>
      <w:r w:rsidRPr="00C0314F">
        <w:rPr>
          <w:rFonts w:ascii="Thorndale" w:hAnsi="Thorndale" w:cs="Thorndale" w:hint="eastAsia"/>
          <w:noProof w:val="0"/>
          <w:color w:val="FF0000"/>
          <w:sz w:val="24"/>
          <w:szCs w:val="24"/>
        </w:rPr>
        <w:t>e</w:t>
      </w:r>
      <w:r w:rsidRPr="00C0314F">
        <w:rPr>
          <w:rFonts w:ascii="Thorndale" w:hAnsi="Thorndale" w:cs="Thorndale"/>
          <w:noProof w:val="0"/>
          <w:color w:val="FF0000"/>
          <w:sz w:val="24"/>
          <w:szCs w:val="24"/>
        </w:rPr>
        <w:t xml:space="preserve"> par </w:t>
      </w:r>
      <w:r w:rsidR="00C77703" w:rsidRPr="00C0314F">
        <w:rPr>
          <w:rFonts w:ascii="Thorndale" w:hAnsi="Thorndale" w:cs="Thorndale"/>
          <w:noProof w:val="0"/>
          <w:color w:val="FF0000"/>
          <w:sz w:val="24"/>
          <w:szCs w:val="24"/>
        </w:rPr>
        <w:t xml:space="preserve">des jeux de rôle </w:t>
      </w:r>
      <w:r w:rsidRPr="00C0314F">
        <w:rPr>
          <w:rFonts w:ascii="Thorndale" w:hAnsi="Thorndale" w:cs="Thorndale"/>
          <w:noProof w:val="0"/>
          <w:color w:val="FF0000"/>
          <w:sz w:val="24"/>
          <w:szCs w:val="24"/>
        </w:rPr>
        <w:t xml:space="preserve">entre les participants afin de reproduire </w:t>
      </w:r>
      <w:r w:rsidR="00C77703" w:rsidRPr="00C0314F">
        <w:rPr>
          <w:rFonts w:ascii="Thorndale" w:hAnsi="Thorndale" w:cs="Thorndale"/>
          <w:noProof w:val="0"/>
          <w:color w:val="FF0000"/>
          <w:sz w:val="24"/>
          <w:szCs w:val="24"/>
        </w:rPr>
        <w:t>différents scénarii d</w:t>
      </w:r>
      <w:r w:rsidR="00C77703" w:rsidRPr="00C0314F">
        <w:rPr>
          <w:rFonts w:ascii="Thorndale" w:hAnsi="Thorndale" w:cs="Thorndale" w:hint="eastAsia"/>
          <w:noProof w:val="0"/>
          <w:color w:val="FF0000"/>
          <w:sz w:val="24"/>
          <w:szCs w:val="24"/>
        </w:rPr>
        <w:t>’</w:t>
      </w:r>
      <w:r w:rsidR="00C77703" w:rsidRPr="00C0314F">
        <w:rPr>
          <w:rFonts w:ascii="Thorndale" w:hAnsi="Thorndale" w:cs="Thorndale"/>
          <w:noProof w:val="0"/>
          <w:color w:val="FF0000"/>
          <w:sz w:val="24"/>
          <w:szCs w:val="24"/>
        </w:rPr>
        <w:t xml:space="preserve">interaction avec les apprenants </w:t>
      </w:r>
    </w:p>
    <w:p w14:paraId="61D1BF66" w14:textId="77777777" w:rsidR="00CC6E3D" w:rsidRPr="00C0314F" w:rsidRDefault="00CC6E3D" w:rsidP="00654C95">
      <w:pPr>
        <w:pStyle w:val="Default"/>
        <w:rPr>
          <w:rFonts w:ascii="Thorndale" w:hAnsi="Thorndale" w:cs="Thorndale"/>
          <w:noProof w:val="0"/>
          <w:color w:val="FF0000"/>
          <w:sz w:val="24"/>
          <w:szCs w:val="24"/>
        </w:rPr>
      </w:pPr>
    </w:p>
    <w:p w14:paraId="79D12C8A" w14:textId="4E5813E6" w:rsidR="003D4071" w:rsidRPr="00C0314F" w:rsidRDefault="007C6C30" w:rsidP="00CC6E3D">
      <w:pPr>
        <w:rPr>
          <w:i/>
          <w:noProof w:val="0"/>
          <w:color w:val="FF0000"/>
        </w:rPr>
      </w:pPr>
      <w:r w:rsidRPr="00C0314F">
        <w:rPr>
          <w:i/>
          <w:noProof w:val="0"/>
          <w:color w:val="FF0000"/>
        </w:rPr>
        <w:t>A</w:t>
      </w:r>
      <w:r w:rsidR="00697880" w:rsidRPr="00C0314F">
        <w:rPr>
          <w:i/>
          <w:noProof w:val="0"/>
          <w:color w:val="FF0000"/>
        </w:rPr>
        <w:t>5</w:t>
      </w:r>
      <w:r w:rsidR="00467294" w:rsidRPr="00C0314F">
        <w:rPr>
          <w:i/>
          <w:noProof w:val="0"/>
          <w:color w:val="FF0000"/>
        </w:rPr>
        <w:t>.</w:t>
      </w:r>
      <w:r w:rsidRPr="00C0314F">
        <w:rPr>
          <w:i/>
          <w:noProof w:val="0"/>
          <w:color w:val="FF0000"/>
        </w:rPr>
        <w:t xml:space="preserve">3 – Communication avec des outils externe libre (Skype, Google Hangouts) </w:t>
      </w:r>
    </w:p>
    <w:p w14:paraId="5FC6BA30" w14:textId="7D62AE49" w:rsidR="003C627C" w:rsidRPr="00C0314F" w:rsidRDefault="002C62DF" w:rsidP="00DD42D6">
      <w:pPr>
        <w:pStyle w:val="Default"/>
        <w:numPr>
          <w:ilvl w:val="0"/>
          <w:numId w:val="30"/>
        </w:numPr>
        <w:rPr>
          <w:rFonts w:ascii="Thorndale" w:hAnsi="Thorndale" w:cs="Thorndale"/>
          <w:noProof w:val="0"/>
          <w:color w:val="FF0000"/>
          <w:sz w:val="24"/>
          <w:szCs w:val="24"/>
        </w:rPr>
      </w:pPr>
      <w:r w:rsidRPr="00C0314F">
        <w:rPr>
          <w:rFonts w:ascii="Thorndale" w:hAnsi="Thorndale" w:cs="Thorndale"/>
          <w:noProof w:val="0"/>
          <w:color w:val="FF0000"/>
          <w:sz w:val="24"/>
          <w:szCs w:val="24"/>
        </w:rPr>
        <w:t>Faire</w:t>
      </w:r>
      <w:r w:rsidR="004B7EA6" w:rsidRPr="00C0314F">
        <w:rPr>
          <w:rFonts w:ascii="Thorndale" w:hAnsi="Thorndale" w:cs="Thorndale"/>
          <w:noProof w:val="0"/>
          <w:color w:val="FF0000"/>
          <w:sz w:val="24"/>
          <w:szCs w:val="24"/>
        </w:rPr>
        <w:t xml:space="preserve"> l</w:t>
      </w:r>
      <w:r w:rsidR="004B7EA6" w:rsidRPr="00C0314F">
        <w:rPr>
          <w:rFonts w:ascii="Thorndale" w:hAnsi="Thorndale" w:cs="Thorndale" w:hint="eastAsia"/>
          <w:noProof w:val="0"/>
          <w:color w:val="FF0000"/>
          <w:sz w:val="24"/>
          <w:szCs w:val="24"/>
        </w:rPr>
        <w:t>’</w:t>
      </w:r>
      <w:r w:rsidR="004B7EA6" w:rsidRPr="00C0314F">
        <w:rPr>
          <w:rFonts w:ascii="Thorndale" w:hAnsi="Thorndale" w:cs="Thorndale"/>
          <w:noProof w:val="0"/>
          <w:color w:val="FF0000"/>
          <w:sz w:val="24"/>
          <w:szCs w:val="24"/>
        </w:rPr>
        <w:t>usage d</w:t>
      </w:r>
      <w:r w:rsidR="004B7EA6" w:rsidRPr="00C0314F">
        <w:rPr>
          <w:rFonts w:ascii="Thorndale" w:hAnsi="Thorndale" w:cs="Thorndale" w:hint="eastAsia"/>
          <w:noProof w:val="0"/>
          <w:color w:val="FF0000"/>
          <w:sz w:val="24"/>
          <w:szCs w:val="24"/>
        </w:rPr>
        <w:t>’</w:t>
      </w:r>
      <w:r w:rsidR="004B7EA6" w:rsidRPr="00C0314F">
        <w:rPr>
          <w:rFonts w:ascii="Thorndale" w:hAnsi="Thorndale" w:cs="Thorndale"/>
          <w:noProof w:val="0"/>
          <w:color w:val="FF0000"/>
          <w:sz w:val="24"/>
          <w:szCs w:val="24"/>
        </w:rPr>
        <w:t xml:space="preserve">outils externes à moodle pour </w:t>
      </w:r>
      <w:r w:rsidR="007A4C3F" w:rsidRPr="00C0314F">
        <w:rPr>
          <w:rFonts w:ascii="Thorndale" w:hAnsi="Thorndale" w:cs="Thorndale"/>
          <w:noProof w:val="0"/>
          <w:color w:val="FF0000"/>
          <w:sz w:val="24"/>
          <w:szCs w:val="24"/>
        </w:rPr>
        <w:t>interagir</w:t>
      </w:r>
      <w:r w:rsidR="004B7EA6" w:rsidRPr="00C0314F">
        <w:rPr>
          <w:rFonts w:ascii="Thorndale" w:hAnsi="Thorndale" w:cs="Thorndale"/>
          <w:noProof w:val="0"/>
          <w:color w:val="FF0000"/>
          <w:sz w:val="24"/>
          <w:szCs w:val="24"/>
        </w:rPr>
        <w:t xml:space="preserve"> avec des apprenants en groupe limité, par l</w:t>
      </w:r>
      <w:r w:rsidR="004B7EA6" w:rsidRPr="00C0314F">
        <w:rPr>
          <w:rFonts w:ascii="Thorndale" w:hAnsi="Thorndale" w:cs="Thorndale" w:hint="eastAsia"/>
          <w:noProof w:val="0"/>
          <w:color w:val="FF0000"/>
          <w:sz w:val="24"/>
          <w:szCs w:val="24"/>
        </w:rPr>
        <w:t>’</w:t>
      </w:r>
      <w:r w:rsidR="004B7EA6" w:rsidRPr="00C0314F">
        <w:rPr>
          <w:rFonts w:ascii="Thorndale" w:hAnsi="Thorndale" w:cs="Thorndale"/>
          <w:noProof w:val="0"/>
          <w:color w:val="FF0000"/>
          <w:sz w:val="24"/>
          <w:szCs w:val="24"/>
        </w:rPr>
        <w:t xml:space="preserve">usage de la plateforme de webmeeting de google appelé Hangouts et de </w:t>
      </w:r>
      <w:r w:rsidR="003C627C" w:rsidRPr="00C0314F">
        <w:rPr>
          <w:rFonts w:ascii="Thorndale" w:hAnsi="Thorndale" w:cs="Thorndale"/>
          <w:noProof w:val="0"/>
          <w:color w:val="FF0000"/>
          <w:sz w:val="24"/>
          <w:szCs w:val="24"/>
        </w:rPr>
        <w:t>Skype</w:t>
      </w:r>
      <w:r w:rsidR="004B7EA6" w:rsidRPr="00C0314F">
        <w:rPr>
          <w:rFonts w:ascii="Thorndale" w:hAnsi="Thorndale" w:cs="Thorndale"/>
          <w:noProof w:val="0"/>
          <w:color w:val="FF0000"/>
          <w:sz w:val="24"/>
          <w:szCs w:val="24"/>
        </w:rPr>
        <w:t xml:space="preserve"> qui est</w:t>
      </w:r>
      <w:r w:rsidR="003C627C" w:rsidRPr="00C0314F">
        <w:rPr>
          <w:rFonts w:ascii="Thorndale" w:hAnsi="Thorndale" w:cs="Thorndale"/>
          <w:noProof w:val="0"/>
          <w:color w:val="FF0000"/>
          <w:sz w:val="24"/>
          <w:szCs w:val="24"/>
        </w:rPr>
        <w:t xml:space="preserve"> un peux</w:t>
      </w:r>
      <w:r w:rsidR="004B7EA6" w:rsidRPr="00C0314F">
        <w:rPr>
          <w:rFonts w:ascii="Thorndale" w:hAnsi="Thorndale" w:cs="Thorndale"/>
          <w:noProof w:val="0"/>
          <w:color w:val="FF0000"/>
          <w:sz w:val="24"/>
          <w:szCs w:val="24"/>
        </w:rPr>
        <w:t xml:space="preserve"> plus connu</w:t>
      </w:r>
      <w:r w:rsidR="003C627C" w:rsidRPr="00C0314F">
        <w:rPr>
          <w:rFonts w:ascii="Thorndale" w:hAnsi="Thorndale" w:cs="Thorndale"/>
          <w:noProof w:val="0"/>
          <w:color w:val="FF0000"/>
          <w:sz w:val="24"/>
          <w:szCs w:val="24"/>
        </w:rPr>
        <w:t>.</w:t>
      </w:r>
    </w:p>
    <w:p w14:paraId="3C0D1F62" w14:textId="77777777" w:rsidR="003D4071" w:rsidRPr="00C0314F" w:rsidRDefault="003D4071" w:rsidP="003D4071">
      <w:pPr>
        <w:pStyle w:val="Default"/>
        <w:rPr>
          <w:noProof w:val="0"/>
          <w:color w:val="FF0000"/>
        </w:rPr>
      </w:pPr>
    </w:p>
    <w:p w14:paraId="1414806D" w14:textId="77777777" w:rsidR="00525591" w:rsidRDefault="00525591" w:rsidP="003D4071">
      <w:pPr>
        <w:pStyle w:val="Default"/>
        <w:rPr>
          <w:noProof w:val="0"/>
        </w:rPr>
      </w:pPr>
    </w:p>
    <w:p w14:paraId="2959BD49" w14:textId="77777777" w:rsidR="00525591" w:rsidRPr="00414335" w:rsidRDefault="00525591" w:rsidP="00525591">
      <w:pPr>
        <w:autoSpaceDE/>
        <w:jc w:val="both"/>
        <w:rPr>
          <w:rFonts w:ascii="Verdana" w:hAnsi="Verdana" w:cs="Verdana"/>
          <w:b/>
          <w:noProof w:val="0"/>
          <w:sz w:val="20"/>
          <w:szCs w:val="20"/>
        </w:rPr>
      </w:pPr>
      <w:r w:rsidRPr="00414335">
        <w:rPr>
          <w:rFonts w:ascii="Verdana" w:hAnsi="Verdana" w:cs="Verdana"/>
          <w:b/>
          <w:noProof w:val="0"/>
          <w:sz w:val="20"/>
          <w:szCs w:val="20"/>
        </w:rPr>
        <w:t>Travail Individuel</w:t>
      </w:r>
    </w:p>
    <w:p w14:paraId="718F8121" w14:textId="77777777" w:rsidR="00525591" w:rsidRPr="00092A46" w:rsidRDefault="00525591" w:rsidP="003D4071">
      <w:pPr>
        <w:pStyle w:val="Default"/>
        <w:rPr>
          <w:noProof w:val="0"/>
        </w:rPr>
      </w:pPr>
    </w:p>
    <w:p w14:paraId="451CCEC6" w14:textId="3AB9473F" w:rsidR="003C627C" w:rsidRPr="00C0314F" w:rsidRDefault="007C6C30" w:rsidP="007C6C30">
      <w:pPr>
        <w:pStyle w:val="Default"/>
        <w:rPr>
          <w:rFonts w:ascii="Thorndale" w:hAnsi="Thorndale" w:cs="Thorndale"/>
          <w:i/>
          <w:noProof w:val="0"/>
          <w:color w:val="FF0000"/>
          <w:sz w:val="24"/>
          <w:szCs w:val="24"/>
        </w:rPr>
      </w:pPr>
      <w:r w:rsidRPr="00C0314F">
        <w:rPr>
          <w:rFonts w:ascii="Thorndale" w:hAnsi="Thorndale" w:cs="Thorndale"/>
          <w:i/>
          <w:noProof w:val="0"/>
          <w:color w:val="FF0000"/>
          <w:sz w:val="24"/>
          <w:szCs w:val="24"/>
        </w:rPr>
        <w:t>A</w:t>
      </w:r>
      <w:r w:rsidR="00697880" w:rsidRPr="00C0314F">
        <w:rPr>
          <w:rFonts w:ascii="Thorndale" w:hAnsi="Thorndale" w:cs="Thorndale"/>
          <w:i/>
          <w:noProof w:val="0"/>
          <w:color w:val="FF0000"/>
          <w:sz w:val="24"/>
          <w:szCs w:val="24"/>
        </w:rPr>
        <w:t>5</w:t>
      </w:r>
      <w:r w:rsidR="00467294" w:rsidRPr="00C0314F">
        <w:rPr>
          <w:rFonts w:ascii="Thorndale" w:hAnsi="Thorndale" w:cs="Thorndale"/>
          <w:i/>
          <w:noProof w:val="0"/>
          <w:color w:val="FF0000"/>
          <w:sz w:val="24"/>
          <w:szCs w:val="24"/>
        </w:rPr>
        <w:t>.</w:t>
      </w:r>
      <w:r w:rsidRPr="00C0314F">
        <w:rPr>
          <w:rFonts w:ascii="Thorndale" w:hAnsi="Thorndale" w:cs="Thorndale"/>
          <w:i/>
          <w:noProof w:val="0"/>
          <w:color w:val="FF0000"/>
          <w:sz w:val="24"/>
          <w:szCs w:val="24"/>
        </w:rPr>
        <w:t>4 – Rapports et statistiques</w:t>
      </w:r>
    </w:p>
    <w:p w14:paraId="5C79FBA5" w14:textId="1111B2BC" w:rsidR="003D4071" w:rsidRPr="00C0314F" w:rsidRDefault="00DD42D6" w:rsidP="00DD42D6">
      <w:pPr>
        <w:pStyle w:val="Default"/>
        <w:numPr>
          <w:ilvl w:val="0"/>
          <w:numId w:val="30"/>
        </w:numPr>
        <w:rPr>
          <w:rFonts w:ascii="Thorndale" w:hAnsi="Thorndale" w:cs="Thorndale"/>
          <w:noProof w:val="0"/>
          <w:color w:val="FF0000"/>
          <w:sz w:val="24"/>
          <w:szCs w:val="24"/>
        </w:rPr>
      </w:pPr>
      <w:r w:rsidRPr="00C0314F">
        <w:rPr>
          <w:rFonts w:ascii="Thorndale" w:hAnsi="Thorndale" w:cs="Thorndale"/>
          <w:noProof w:val="0"/>
          <w:color w:val="FF0000"/>
          <w:sz w:val="24"/>
          <w:szCs w:val="24"/>
        </w:rPr>
        <w:t>Générer</w:t>
      </w:r>
      <w:r w:rsidR="003C627C" w:rsidRPr="00C0314F">
        <w:rPr>
          <w:rFonts w:ascii="Thorndale" w:hAnsi="Thorndale" w:cs="Thorndale"/>
          <w:noProof w:val="0"/>
          <w:color w:val="FF0000"/>
          <w:sz w:val="24"/>
          <w:szCs w:val="24"/>
        </w:rPr>
        <w:t xml:space="preserve"> de</w:t>
      </w:r>
      <w:r w:rsidR="00935697" w:rsidRPr="00C0314F">
        <w:rPr>
          <w:rFonts w:ascii="Thorndale" w:hAnsi="Thorndale" w:cs="Thorndale"/>
          <w:noProof w:val="0"/>
          <w:color w:val="FF0000"/>
          <w:sz w:val="24"/>
          <w:szCs w:val="24"/>
        </w:rPr>
        <w:t>s</w:t>
      </w:r>
      <w:r w:rsidR="003C627C" w:rsidRPr="00C0314F">
        <w:rPr>
          <w:rFonts w:ascii="Thorndale" w:hAnsi="Thorndale" w:cs="Thorndale"/>
          <w:noProof w:val="0"/>
          <w:color w:val="FF0000"/>
          <w:sz w:val="24"/>
          <w:szCs w:val="24"/>
        </w:rPr>
        <w:t xml:space="preserve"> rapport</w:t>
      </w:r>
      <w:r w:rsidR="00935697" w:rsidRPr="00C0314F">
        <w:rPr>
          <w:rFonts w:ascii="Thorndale" w:hAnsi="Thorndale" w:cs="Thorndale"/>
          <w:noProof w:val="0"/>
          <w:color w:val="FF0000"/>
          <w:sz w:val="24"/>
          <w:szCs w:val="24"/>
        </w:rPr>
        <w:t>s</w:t>
      </w:r>
      <w:r w:rsidR="003C627C" w:rsidRPr="00C0314F">
        <w:rPr>
          <w:rFonts w:ascii="Thorndale" w:hAnsi="Thorndale" w:cs="Thorndale"/>
          <w:noProof w:val="0"/>
          <w:color w:val="FF0000"/>
          <w:sz w:val="24"/>
          <w:szCs w:val="24"/>
        </w:rPr>
        <w:t xml:space="preserve"> </w:t>
      </w:r>
      <w:r w:rsidR="003C627C" w:rsidRPr="00C0314F">
        <w:rPr>
          <w:rFonts w:ascii="Thorndale" w:hAnsi="Thorndale" w:cs="Thorndale" w:hint="eastAsia"/>
          <w:noProof w:val="0"/>
          <w:color w:val="FF0000"/>
          <w:sz w:val="24"/>
          <w:szCs w:val="24"/>
        </w:rPr>
        <w:t>d’</w:t>
      </w:r>
      <w:r w:rsidR="003C627C" w:rsidRPr="00C0314F">
        <w:rPr>
          <w:rFonts w:ascii="Thorndale" w:hAnsi="Thorndale" w:cs="Thorndale"/>
          <w:noProof w:val="0"/>
          <w:color w:val="FF0000"/>
          <w:sz w:val="24"/>
          <w:szCs w:val="24"/>
        </w:rPr>
        <w:t xml:space="preserve">activités des apprenants et de statistiques dans un cours. </w:t>
      </w:r>
    </w:p>
    <w:p w14:paraId="4EA8C7FD" w14:textId="77777777" w:rsidR="003D4071" w:rsidRPr="00C0314F" w:rsidRDefault="003D4071" w:rsidP="007C6C30">
      <w:pPr>
        <w:pStyle w:val="Default"/>
        <w:rPr>
          <w:rFonts w:ascii="Thorndale" w:hAnsi="Thorndale" w:cs="Thorndale"/>
          <w:noProof w:val="0"/>
          <w:color w:val="FF0000"/>
          <w:sz w:val="24"/>
          <w:szCs w:val="24"/>
        </w:rPr>
      </w:pPr>
    </w:p>
    <w:p w14:paraId="7AEEE1DE" w14:textId="200A27C5" w:rsidR="003D4071" w:rsidRPr="00C0314F" w:rsidRDefault="007C6C30" w:rsidP="007C6C30">
      <w:pPr>
        <w:pStyle w:val="Default"/>
        <w:rPr>
          <w:rFonts w:ascii="Thorndale" w:hAnsi="Thorndale" w:cs="Thorndale"/>
          <w:i/>
          <w:noProof w:val="0"/>
          <w:color w:val="FF0000"/>
          <w:sz w:val="24"/>
          <w:szCs w:val="24"/>
        </w:rPr>
      </w:pPr>
      <w:r w:rsidRPr="00C0314F">
        <w:rPr>
          <w:rFonts w:ascii="Thorndale" w:hAnsi="Thorndale" w:cs="Thorndale"/>
          <w:i/>
          <w:noProof w:val="0"/>
          <w:color w:val="FF0000"/>
          <w:sz w:val="24"/>
          <w:szCs w:val="24"/>
        </w:rPr>
        <w:t>A</w:t>
      </w:r>
      <w:r w:rsidR="00697880" w:rsidRPr="00C0314F">
        <w:rPr>
          <w:rFonts w:ascii="Thorndale" w:hAnsi="Thorndale" w:cs="Thorndale"/>
          <w:i/>
          <w:noProof w:val="0"/>
          <w:color w:val="FF0000"/>
          <w:sz w:val="24"/>
          <w:szCs w:val="24"/>
        </w:rPr>
        <w:t>5</w:t>
      </w:r>
      <w:r w:rsidR="00467294" w:rsidRPr="00C0314F">
        <w:rPr>
          <w:rFonts w:ascii="Thorndale" w:hAnsi="Thorndale" w:cs="Thorndale"/>
          <w:i/>
          <w:noProof w:val="0"/>
          <w:color w:val="FF0000"/>
          <w:sz w:val="24"/>
          <w:szCs w:val="24"/>
        </w:rPr>
        <w:t>.</w:t>
      </w:r>
      <w:r w:rsidRPr="00C0314F">
        <w:rPr>
          <w:rFonts w:ascii="Thorndale" w:hAnsi="Thorndale" w:cs="Thorndale"/>
          <w:i/>
          <w:noProof w:val="0"/>
          <w:color w:val="FF0000"/>
          <w:sz w:val="24"/>
          <w:szCs w:val="24"/>
        </w:rPr>
        <w:t>5 – Récupération de travaux et attribution de notes</w:t>
      </w:r>
    </w:p>
    <w:p w14:paraId="395BFFD4" w14:textId="276AB4E5" w:rsidR="003D4071" w:rsidRPr="00C0314F" w:rsidRDefault="00DD42D6" w:rsidP="00DD42D6">
      <w:pPr>
        <w:pStyle w:val="Default"/>
        <w:numPr>
          <w:ilvl w:val="0"/>
          <w:numId w:val="30"/>
        </w:numPr>
        <w:rPr>
          <w:rFonts w:ascii="Thorndale" w:hAnsi="Thorndale" w:cs="Thorndale"/>
          <w:noProof w:val="0"/>
          <w:color w:val="FF0000"/>
          <w:sz w:val="24"/>
          <w:szCs w:val="24"/>
        </w:rPr>
      </w:pPr>
      <w:r w:rsidRPr="00C0314F">
        <w:rPr>
          <w:rFonts w:ascii="Thorndale" w:hAnsi="Thorndale" w:cs="Thorndale"/>
          <w:noProof w:val="0"/>
          <w:color w:val="FF0000"/>
          <w:sz w:val="24"/>
          <w:szCs w:val="24"/>
        </w:rPr>
        <w:t>Faire</w:t>
      </w:r>
      <w:r w:rsidR="003C627C" w:rsidRPr="00C0314F">
        <w:rPr>
          <w:rFonts w:ascii="Thorndale" w:hAnsi="Thorndale" w:cs="Thorndale"/>
          <w:noProof w:val="0"/>
          <w:color w:val="FF0000"/>
          <w:sz w:val="24"/>
          <w:szCs w:val="24"/>
        </w:rPr>
        <w:t xml:space="preserve"> jeu de rôles de dépôts de travaux ensuite de récupération de travaux et d</w:t>
      </w:r>
      <w:r w:rsidR="003C627C" w:rsidRPr="00C0314F">
        <w:rPr>
          <w:rFonts w:ascii="Thorndale" w:hAnsi="Thorndale" w:cs="Thorndale" w:hint="eastAsia"/>
          <w:noProof w:val="0"/>
          <w:color w:val="FF0000"/>
          <w:sz w:val="24"/>
          <w:szCs w:val="24"/>
        </w:rPr>
        <w:t>’</w:t>
      </w:r>
      <w:r w:rsidR="003C627C" w:rsidRPr="00C0314F">
        <w:rPr>
          <w:rFonts w:ascii="Thorndale" w:hAnsi="Thorndale" w:cs="Thorndale"/>
          <w:noProof w:val="0"/>
          <w:color w:val="FF0000"/>
          <w:sz w:val="24"/>
          <w:szCs w:val="24"/>
        </w:rPr>
        <w:t>attribution de note afin de mener à bien les futures taches d</w:t>
      </w:r>
      <w:r w:rsidR="003C627C" w:rsidRPr="00C0314F">
        <w:rPr>
          <w:rFonts w:ascii="Thorndale" w:hAnsi="Thorndale" w:cs="Thorndale" w:hint="eastAsia"/>
          <w:noProof w:val="0"/>
          <w:color w:val="FF0000"/>
          <w:sz w:val="24"/>
          <w:szCs w:val="24"/>
        </w:rPr>
        <w:t>’</w:t>
      </w:r>
      <w:r w:rsidR="003C627C" w:rsidRPr="00C0314F">
        <w:rPr>
          <w:rFonts w:ascii="Thorndale" w:hAnsi="Thorndale" w:cs="Thorndale"/>
          <w:noProof w:val="0"/>
          <w:color w:val="FF0000"/>
          <w:sz w:val="24"/>
          <w:szCs w:val="24"/>
        </w:rPr>
        <w:t xml:space="preserve">évaluation des apprenants </w:t>
      </w:r>
      <w:r w:rsidR="00092A46" w:rsidRPr="00C0314F">
        <w:rPr>
          <w:rFonts w:ascii="Thorndale" w:hAnsi="Thorndale" w:cs="Thorndale"/>
          <w:noProof w:val="0"/>
          <w:color w:val="FF0000"/>
          <w:sz w:val="24"/>
          <w:szCs w:val="24"/>
        </w:rPr>
        <w:t>sur la base de travaux.</w:t>
      </w:r>
    </w:p>
    <w:p w14:paraId="19723D5D" w14:textId="77777777" w:rsidR="003D4071" w:rsidRPr="00C0314F" w:rsidRDefault="003D4071" w:rsidP="007C6C30">
      <w:pPr>
        <w:pStyle w:val="Default"/>
        <w:rPr>
          <w:rFonts w:ascii="Thorndale" w:hAnsi="Thorndale" w:cs="Thorndale"/>
          <w:noProof w:val="0"/>
          <w:color w:val="FF0000"/>
          <w:sz w:val="24"/>
          <w:szCs w:val="24"/>
        </w:rPr>
      </w:pPr>
    </w:p>
    <w:p w14:paraId="631F8C51" w14:textId="7F483886" w:rsidR="00BF4120" w:rsidRPr="00C0314F" w:rsidRDefault="007C6C30" w:rsidP="00BF4120">
      <w:pPr>
        <w:pStyle w:val="Default"/>
        <w:rPr>
          <w:rFonts w:ascii="Thorndale" w:hAnsi="Thorndale" w:cs="Thorndale"/>
          <w:i/>
          <w:noProof w:val="0"/>
          <w:color w:val="FF0000"/>
          <w:sz w:val="24"/>
          <w:szCs w:val="24"/>
        </w:rPr>
      </w:pPr>
      <w:r w:rsidRPr="00C0314F">
        <w:rPr>
          <w:rFonts w:ascii="Thorndale" w:hAnsi="Thorndale" w:cs="Thorndale"/>
          <w:i/>
          <w:noProof w:val="0"/>
          <w:color w:val="FF0000"/>
          <w:sz w:val="24"/>
          <w:szCs w:val="24"/>
        </w:rPr>
        <w:t>A</w:t>
      </w:r>
      <w:r w:rsidR="00697880" w:rsidRPr="00C0314F">
        <w:rPr>
          <w:rFonts w:ascii="Thorndale" w:hAnsi="Thorndale" w:cs="Thorndale"/>
          <w:i/>
          <w:noProof w:val="0"/>
          <w:color w:val="FF0000"/>
          <w:sz w:val="24"/>
          <w:szCs w:val="24"/>
        </w:rPr>
        <w:t>5</w:t>
      </w:r>
      <w:r w:rsidR="00467294" w:rsidRPr="00C0314F">
        <w:rPr>
          <w:rFonts w:ascii="Thorndale" w:hAnsi="Thorndale" w:cs="Thorndale"/>
          <w:i/>
          <w:noProof w:val="0"/>
          <w:color w:val="FF0000"/>
          <w:sz w:val="24"/>
          <w:szCs w:val="24"/>
        </w:rPr>
        <w:t>.</w:t>
      </w:r>
      <w:r w:rsidRPr="00C0314F">
        <w:rPr>
          <w:rFonts w:ascii="Thorndale" w:hAnsi="Thorndale" w:cs="Thorndale"/>
          <w:i/>
          <w:noProof w:val="0"/>
          <w:color w:val="FF0000"/>
          <w:sz w:val="24"/>
          <w:szCs w:val="24"/>
        </w:rPr>
        <w:t xml:space="preserve">6 – Initialisation </w:t>
      </w:r>
    </w:p>
    <w:p w14:paraId="3E131700" w14:textId="009DA746" w:rsidR="00092A46" w:rsidRPr="00C0314F" w:rsidRDefault="00DD42D6" w:rsidP="00C0314F">
      <w:pPr>
        <w:pStyle w:val="Default"/>
        <w:numPr>
          <w:ilvl w:val="0"/>
          <w:numId w:val="30"/>
        </w:numPr>
        <w:rPr>
          <w:rFonts w:ascii="Thorndale" w:hAnsi="Thorndale" w:cs="Thorndale"/>
          <w:noProof w:val="0"/>
          <w:color w:val="FF0000"/>
          <w:sz w:val="24"/>
          <w:szCs w:val="24"/>
        </w:rPr>
      </w:pPr>
      <w:r w:rsidRPr="00C0314F">
        <w:rPr>
          <w:rFonts w:ascii="Thorndale" w:hAnsi="Thorndale" w:cs="Thorndale"/>
          <w:noProof w:val="0"/>
          <w:color w:val="FF0000"/>
          <w:sz w:val="24"/>
          <w:szCs w:val="24"/>
        </w:rPr>
        <w:t xml:space="preserve">Réinitialiser son module de cours </w:t>
      </w:r>
      <w:r w:rsidR="00092A46" w:rsidRPr="00C0314F">
        <w:rPr>
          <w:rFonts w:ascii="Thorndale" w:hAnsi="Thorndale" w:cs="Thorndale" w:hint="eastAsia"/>
          <w:noProof w:val="0"/>
          <w:color w:val="FF0000"/>
          <w:sz w:val="24"/>
          <w:szCs w:val="24"/>
        </w:rPr>
        <w:t>après</w:t>
      </w:r>
      <w:r w:rsidR="00092A46" w:rsidRPr="00C0314F">
        <w:rPr>
          <w:rFonts w:ascii="Thorndale" w:hAnsi="Thorndale" w:cs="Thorndale"/>
          <w:noProof w:val="0"/>
          <w:color w:val="FF0000"/>
          <w:sz w:val="24"/>
          <w:szCs w:val="24"/>
        </w:rPr>
        <w:t xml:space="preserve"> avoir mené toutes les activités pratique</w:t>
      </w:r>
      <w:r w:rsidR="00234263" w:rsidRPr="00C0314F">
        <w:rPr>
          <w:rFonts w:ascii="Thorndale" w:hAnsi="Thorndale" w:cs="Thorndale"/>
          <w:noProof w:val="0"/>
          <w:color w:val="FF0000"/>
          <w:sz w:val="24"/>
          <w:szCs w:val="24"/>
        </w:rPr>
        <w:t>s</w:t>
      </w:r>
      <w:r w:rsidR="00092A46" w:rsidRPr="00C0314F">
        <w:rPr>
          <w:rFonts w:ascii="Thorndale" w:hAnsi="Thorndale" w:cs="Thorndale"/>
          <w:noProof w:val="0"/>
          <w:color w:val="FF0000"/>
          <w:sz w:val="24"/>
          <w:szCs w:val="24"/>
        </w:rPr>
        <w:t xml:space="preserve"> d</w:t>
      </w:r>
      <w:r w:rsidR="00092A46" w:rsidRPr="00C0314F">
        <w:rPr>
          <w:rFonts w:ascii="Thorndale" w:hAnsi="Thorndale" w:cs="Thorndale" w:hint="eastAsia"/>
          <w:noProof w:val="0"/>
          <w:color w:val="FF0000"/>
          <w:sz w:val="24"/>
          <w:szCs w:val="24"/>
        </w:rPr>
        <w:t>’</w:t>
      </w:r>
      <w:r w:rsidR="00092A46" w:rsidRPr="00C0314F">
        <w:rPr>
          <w:rFonts w:ascii="Thorndale" w:hAnsi="Thorndale" w:cs="Thorndale"/>
          <w:noProof w:val="0"/>
          <w:color w:val="FF0000"/>
          <w:sz w:val="24"/>
          <w:szCs w:val="24"/>
        </w:rPr>
        <w:t>enrôlement d</w:t>
      </w:r>
      <w:r w:rsidR="00092A46" w:rsidRPr="00C0314F">
        <w:rPr>
          <w:rFonts w:ascii="Thorndale" w:hAnsi="Thorndale" w:cs="Thorndale" w:hint="eastAsia"/>
          <w:noProof w:val="0"/>
          <w:color w:val="FF0000"/>
          <w:sz w:val="24"/>
          <w:szCs w:val="24"/>
        </w:rPr>
        <w:t>’</w:t>
      </w:r>
      <w:r w:rsidR="00092A46" w:rsidRPr="00C0314F">
        <w:rPr>
          <w:rFonts w:ascii="Thorndale" w:hAnsi="Thorndale" w:cs="Thorndale"/>
          <w:noProof w:val="0"/>
          <w:color w:val="FF0000"/>
          <w:sz w:val="24"/>
          <w:szCs w:val="24"/>
        </w:rPr>
        <w:t>apprenants, d</w:t>
      </w:r>
      <w:r w:rsidR="00092A46" w:rsidRPr="00C0314F">
        <w:rPr>
          <w:rFonts w:ascii="Thorndale" w:hAnsi="Thorndale" w:cs="Thorndale" w:hint="eastAsia"/>
          <w:noProof w:val="0"/>
          <w:color w:val="FF0000"/>
          <w:sz w:val="24"/>
          <w:szCs w:val="24"/>
        </w:rPr>
        <w:t>’</w:t>
      </w:r>
      <w:r w:rsidR="00092A46" w:rsidRPr="00C0314F">
        <w:rPr>
          <w:rFonts w:ascii="Thorndale" w:hAnsi="Thorndale" w:cs="Thorndale"/>
          <w:noProof w:val="0"/>
          <w:color w:val="FF0000"/>
          <w:sz w:val="24"/>
          <w:szCs w:val="24"/>
        </w:rPr>
        <w:t>interactions et d</w:t>
      </w:r>
      <w:r w:rsidR="00092A46" w:rsidRPr="00C0314F">
        <w:rPr>
          <w:rFonts w:ascii="Thorndale" w:hAnsi="Thorndale" w:cs="Thorndale" w:hint="eastAsia"/>
          <w:noProof w:val="0"/>
          <w:color w:val="FF0000"/>
          <w:sz w:val="24"/>
          <w:szCs w:val="24"/>
        </w:rPr>
        <w:t>’</w:t>
      </w:r>
      <w:r w:rsidR="00092A46" w:rsidRPr="00C0314F">
        <w:rPr>
          <w:rFonts w:ascii="Thorndale" w:hAnsi="Thorndale" w:cs="Thorndale"/>
          <w:noProof w:val="0"/>
          <w:color w:val="FF0000"/>
          <w:sz w:val="24"/>
          <w:szCs w:val="24"/>
        </w:rPr>
        <w:t>évaluation</w:t>
      </w:r>
      <w:r w:rsidRPr="00C0314F">
        <w:rPr>
          <w:rFonts w:ascii="Thorndale" w:hAnsi="Thorndale" w:cs="Thorndale"/>
          <w:noProof w:val="0"/>
          <w:color w:val="FF0000"/>
          <w:sz w:val="24"/>
          <w:szCs w:val="24"/>
        </w:rPr>
        <w:t xml:space="preserve"> des apprenants de remettre le</w:t>
      </w:r>
      <w:r w:rsidR="00092A46" w:rsidRPr="00C0314F">
        <w:rPr>
          <w:rFonts w:ascii="Thorndale" w:hAnsi="Thorndale" w:cs="Thorndale"/>
          <w:noProof w:val="0"/>
          <w:color w:val="FF0000"/>
          <w:sz w:val="24"/>
          <w:szCs w:val="24"/>
        </w:rPr>
        <w:t xml:space="preserve"> module de cours à un état initial c</w:t>
      </w:r>
      <w:r w:rsidR="00092A46" w:rsidRPr="00C0314F">
        <w:rPr>
          <w:rFonts w:ascii="Thorndale" w:hAnsi="Thorndale" w:cs="Thorndale" w:hint="eastAsia"/>
          <w:noProof w:val="0"/>
          <w:color w:val="FF0000"/>
          <w:sz w:val="24"/>
          <w:szCs w:val="24"/>
        </w:rPr>
        <w:t>’</w:t>
      </w:r>
      <w:r w:rsidR="00092A46" w:rsidRPr="00C0314F">
        <w:rPr>
          <w:rFonts w:ascii="Thorndale" w:hAnsi="Thorndale" w:cs="Thorndale"/>
          <w:noProof w:val="0"/>
          <w:color w:val="FF0000"/>
          <w:sz w:val="24"/>
          <w:szCs w:val="24"/>
        </w:rPr>
        <w:t>est à dire non exploité avec l</w:t>
      </w:r>
      <w:r w:rsidR="00092A46" w:rsidRPr="00C0314F">
        <w:rPr>
          <w:rFonts w:ascii="Thorndale" w:hAnsi="Thorndale" w:cs="Thorndale" w:hint="eastAsia"/>
          <w:noProof w:val="0"/>
          <w:color w:val="FF0000"/>
          <w:sz w:val="24"/>
          <w:szCs w:val="24"/>
        </w:rPr>
        <w:t>’</w:t>
      </w:r>
      <w:r w:rsidR="00092A46" w:rsidRPr="00C0314F">
        <w:rPr>
          <w:rFonts w:ascii="Thorndale" w:hAnsi="Thorndale" w:cs="Thorndale"/>
          <w:noProof w:val="0"/>
          <w:color w:val="FF0000"/>
          <w:sz w:val="24"/>
          <w:szCs w:val="24"/>
        </w:rPr>
        <w:t>ensemble des ressources et activités.</w:t>
      </w:r>
    </w:p>
    <w:p w14:paraId="0EEC52CD" w14:textId="77777777" w:rsidR="00092A46" w:rsidRPr="00092A46" w:rsidRDefault="00092A46" w:rsidP="00092A46">
      <w:pPr>
        <w:pStyle w:val="Default"/>
        <w:rPr>
          <w:noProof w:val="0"/>
        </w:rPr>
      </w:pPr>
    </w:p>
    <w:p w14:paraId="1B3129E3" w14:textId="77777777" w:rsidR="00092A46" w:rsidRPr="00092A46" w:rsidRDefault="00092A46" w:rsidP="00092A46">
      <w:pPr>
        <w:pStyle w:val="Default"/>
        <w:rPr>
          <w:noProof w:val="0"/>
        </w:rPr>
      </w:pPr>
    </w:p>
    <w:p w14:paraId="10E3A100" w14:textId="17B1AE96" w:rsidR="00BF4120" w:rsidRPr="00092A46" w:rsidRDefault="00BF4120" w:rsidP="00BF4120">
      <w:pPr>
        <w:pStyle w:val="Titre3"/>
        <w:numPr>
          <w:ilvl w:val="2"/>
          <w:numId w:val="2"/>
        </w:numPr>
        <w:ind w:left="1003"/>
        <w:jc w:val="both"/>
        <w:rPr>
          <w:rFonts w:ascii="Verdana" w:hAnsi="Verdana" w:cs="Verdana"/>
          <w:b/>
          <w:bCs/>
          <w:noProof w:val="0"/>
        </w:rPr>
      </w:pPr>
      <w:r w:rsidRPr="00092A46">
        <w:rPr>
          <w:rFonts w:ascii="Verdana" w:hAnsi="Verdana" w:cs="Verdana"/>
          <w:b/>
          <w:bCs/>
          <w:noProof w:val="0"/>
        </w:rPr>
        <w:t>Evaluation de l’</w:t>
      </w:r>
      <w:r w:rsidR="00CC6E3D" w:rsidRPr="00092A46">
        <w:rPr>
          <w:rFonts w:ascii="Verdana" w:hAnsi="Verdana" w:cs="Verdana"/>
          <w:b/>
          <w:bCs/>
          <w:iCs/>
          <w:noProof w:val="0"/>
          <w:sz w:val="22"/>
          <w:szCs w:val="22"/>
        </w:rPr>
        <w:t>unité</w:t>
      </w:r>
      <w:r w:rsidRPr="00092A46">
        <w:rPr>
          <w:rFonts w:ascii="Verdana" w:hAnsi="Verdana" w:cs="Verdana"/>
          <w:b/>
          <w:bCs/>
          <w:iCs/>
          <w:noProof w:val="0"/>
          <w:sz w:val="22"/>
          <w:szCs w:val="22"/>
        </w:rPr>
        <w:t xml:space="preserve"> d’apprentissage</w:t>
      </w:r>
    </w:p>
    <w:p w14:paraId="07A434AD" w14:textId="77777777" w:rsidR="00BF4120" w:rsidRPr="00092A46" w:rsidRDefault="00BF4120" w:rsidP="00BF4120">
      <w:pPr>
        <w:autoSpaceDE/>
        <w:jc w:val="both"/>
        <w:rPr>
          <w:rFonts w:ascii="Verdana" w:hAnsi="Verdana" w:cs="Verdana"/>
          <w:noProof w:val="0"/>
          <w:sz w:val="20"/>
          <w:szCs w:val="20"/>
        </w:rPr>
      </w:pPr>
    </w:p>
    <w:p w14:paraId="58E52ADE" w14:textId="55B3BACD" w:rsidR="00BF4120" w:rsidRPr="00C0314F" w:rsidRDefault="00092A46" w:rsidP="00BF4120">
      <w:pPr>
        <w:pStyle w:val="Default"/>
        <w:rPr>
          <w:noProof w:val="0"/>
          <w:color w:val="FF0000"/>
        </w:rPr>
      </w:pPr>
      <w:r w:rsidRPr="00C0314F">
        <w:rPr>
          <w:rFonts w:ascii="Thorndale" w:hAnsi="Thorndale" w:cs="Thorndale"/>
          <w:noProof w:val="0"/>
          <w:color w:val="FF0000"/>
          <w:sz w:val="24"/>
          <w:szCs w:val="24"/>
        </w:rPr>
        <w:t>Cette unité d</w:t>
      </w:r>
      <w:r w:rsidRPr="00C0314F">
        <w:rPr>
          <w:rFonts w:ascii="Thorndale" w:hAnsi="Thorndale" w:cs="Thorndale" w:hint="eastAsia"/>
          <w:noProof w:val="0"/>
          <w:color w:val="FF0000"/>
          <w:sz w:val="24"/>
          <w:szCs w:val="24"/>
        </w:rPr>
        <w:t>’</w:t>
      </w:r>
      <w:r w:rsidRPr="00C0314F">
        <w:rPr>
          <w:rFonts w:ascii="Thorndale" w:hAnsi="Thorndale" w:cs="Thorndale"/>
          <w:noProof w:val="0"/>
          <w:color w:val="FF0000"/>
          <w:sz w:val="24"/>
          <w:szCs w:val="24"/>
        </w:rPr>
        <w:t>apprentissage étant orienté</w:t>
      </w:r>
      <w:r w:rsidR="004E3B8D" w:rsidRPr="00C0314F">
        <w:rPr>
          <w:rFonts w:ascii="Thorndale" w:hAnsi="Thorndale" w:cs="Thorndale"/>
          <w:noProof w:val="0"/>
          <w:color w:val="FF0000"/>
          <w:sz w:val="24"/>
          <w:szCs w:val="24"/>
        </w:rPr>
        <w:t>e</w:t>
      </w:r>
      <w:r w:rsidRPr="00C0314F">
        <w:rPr>
          <w:rFonts w:ascii="Thorndale" w:hAnsi="Thorndale" w:cs="Thorndale"/>
          <w:noProof w:val="0"/>
          <w:color w:val="FF0000"/>
          <w:sz w:val="24"/>
          <w:szCs w:val="24"/>
        </w:rPr>
        <w:t xml:space="preserve"> sur</w:t>
      </w:r>
      <w:r w:rsidR="00935697" w:rsidRPr="00C0314F">
        <w:rPr>
          <w:rFonts w:ascii="Thorndale" w:hAnsi="Thorndale" w:cs="Thorndale"/>
          <w:noProof w:val="0"/>
          <w:color w:val="FF0000"/>
          <w:sz w:val="24"/>
          <w:szCs w:val="24"/>
        </w:rPr>
        <w:t xml:space="preserve"> la</w:t>
      </w:r>
      <w:r w:rsidRPr="00C0314F">
        <w:rPr>
          <w:rFonts w:ascii="Thorndale" w:hAnsi="Thorndale" w:cs="Thorndale"/>
          <w:noProof w:val="0"/>
          <w:color w:val="FF0000"/>
          <w:sz w:val="24"/>
          <w:szCs w:val="24"/>
        </w:rPr>
        <w:t xml:space="preserve"> pratique, l</w:t>
      </w:r>
      <w:r w:rsidRPr="00C0314F">
        <w:rPr>
          <w:rFonts w:ascii="Thorndale" w:hAnsi="Thorndale" w:cs="Thorndale" w:hint="eastAsia"/>
          <w:noProof w:val="0"/>
          <w:color w:val="FF0000"/>
          <w:sz w:val="24"/>
          <w:szCs w:val="24"/>
        </w:rPr>
        <w:t>’</w:t>
      </w:r>
      <w:r w:rsidRPr="00C0314F">
        <w:rPr>
          <w:rFonts w:ascii="Thorndale" w:hAnsi="Thorndale" w:cs="Thorndale"/>
          <w:noProof w:val="0"/>
          <w:color w:val="FF0000"/>
          <w:sz w:val="24"/>
          <w:szCs w:val="24"/>
        </w:rPr>
        <w:t>évaluation se basera sur la validation des activités pratique à mener.</w:t>
      </w:r>
    </w:p>
    <w:p w14:paraId="1B85C228" w14:textId="77777777" w:rsidR="00D3200A" w:rsidRPr="00092A46" w:rsidRDefault="00D3200A" w:rsidP="00BF4120">
      <w:pPr>
        <w:pStyle w:val="Default"/>
        <w:rPr>
          <w:noProof w:val="0"/>
        </w:rPr>
      </w:pPr>
    </w:p>
    <w:p w14:paraId="75762D5A" w14:textId="77777777" w:rsidR="00D3200A" w:rsidRDefault="00D3200A" w:rsidP="00BF4120">
      <w:pPr>
        <w:pStyle w:val="Default"/>
        <w:rPr>
          <w:noProof w:val="0"/>
        </w:rPr>
      </w:pPr>
    </w:p>
    <w:p w14:paraId="7A970FAE" w14:textId="77777777" w:rsidR="009A2E64" w:rsidRDefault="009A2E64" w:rsidP="00BF4120">
      <w:pPr>
        <w:pStyle w:val="Default"/>
        <w:rPr>
          <w:noProof w:val="0"/>
        </w:rPr>
      </w:pPr>
    </w:p>
    <w:p w14:paraId="194DF8F9" w14:textId="77777777" w:rsidR="00D3200A" w:rsidRPr="00092A46" w:rsidRDefault="00D3200A" w:rsidP="00BF4120">
      <w:pPr>
        <w:pStyle w:val="Default"/>
        <w:rPr>
          <w:noProof w:val="0"/>
        </w:rPr>
      </w:pPr>
    </w:p>
    <w:p w14:paraId="6AAA7338" w14:textId="05891021" w:rsidR="00BF4120" w:rsidRPr="00092A46" w:rsidRDefault="004E0AB9">
      <w:pPr>
        <w:pStyle w:val="Titre1"/>
        <w:numPr>
          <w:ilvl w:val="0"/>
          <w:numId w:val="2"/>
        </w:numPr>
        <w:jc w:val="both"/>
        <w:rPr>
          <w:rFonts w:ascii="Verdana" w:hAnsi="Verdana" w:cs="Verdana"/>
          <w:b/>
          <w:bCs/>
          <w:noProof w:val="0"/>
          <w:sz w:val="24"/>
          <w:szCs w:val="24"/>
        </w:rPr>
      </w:pPr>
      <w:r>
        <w:rPr>
          <w:rFonts w:ascii="Verdana" w:hAnsi="Verdana" w:cs="Verdana"/>
          <w:b/>
          <w:bCs/>
          <w:noProof w:val="0"/>
          <w:sz w:val="24"/>
          <w:szCs w:val="24"/>
        </w:rPr>
        <w:t xml:space="preserve">Système de sortie : </w:t>
      </w:r>
      <w:r w:rsidR="00BF4120" w:rsidRPr="00092A46">
        <w:rPr>
          <w:rFonts w:ascii="Verdana" w:hAnsi="Verdana" w:cs="Verdana"/>
          <w:b/>
          <w:bCs/>
          <w:noProof w:val="0"/>
          <w:sz w:val="24"/>
          <w:szCs w:val="24"/>
        </w:rPr>
        <w:t xml:space="preserve">Evaluation finale </w:t>
      </w:r>
    </w:p>
    <w:p w14:paraId="4AFDD194" w14:textId="77777777" w:rsidR="00BF4120" w:rsidRPr="00092A46" w:rsidRDefault="00BF4120" w:rsidP="00BF4120">
      <w:pPr>
        <w:rPr>
          <w:noProof w:val="0"/>
        </w:rPr>
      </w:pPr>
    </w:p>
    <w:p w14:paraId="7007D5D4" w14:textId="6C6885F6" w:rsidR="001823D8" w:rsidRPr="00C0314F" w:rsidRDefault="00092A46" w:rsidP="001823D8">
      <w:pPr>
        <w:rPr>
          <w:noProof w:val="0"/>
          <w:color w:val="FF0000"/>
        </w:rPr>
      </w:pPr>
      <w:r w:rsidRPr="00C0314F">
        <w:rPr>
          <w:noProof w:val="0"/>
          <w:color w:val="FF0000"/>
        </w:rPr>
        <w:t>L</w:t>
      </w:r>
      <w:r w:rsidRPr="00C0314F">
        <w:rPr>
          <w:rFonts w:hint="eastAsia"/>
          <w:noProof w:val="0"/>
          <w:color w:val="FF0000"/>
        </w:rPr>
        <w:t>’</w:t>
      </w:r>
      <w:r w:rsidRPr="00C0314F">
        <w:rPr>
          <w:noProof w:val="0"/>
          <w:color w:val="FF0000"/>
        </w:rPr>
        <w:t xml:space="preserve">évaluation finale de module se basera sur la validation </w:t>
      </w:r>
      <w:r w:rsidR="001823D8" w:rsidRPr="00C0314F">
        <w:rPr>
          <w:noProof w:val="0"/>
          <w:color w:val="FF0000"/>
        </w:rPr>
        <w:t xml:space="preserve">de </w:t>
      </w:r>
      <w:r w:rsidRPr="00C0314F">
        <w:rPr>
          <w:noProof w:val="0"/>
          <w:color w:val="FF0000"/>
        </w:rPr>
        <w:t>l</w:t>
      </w:r>
      <w:r w:rsidRPr="00C0314F">
        <w:rPr>
          <w:rFonts w:hint="eastAsia"/>
          <w:noProof w:val="0"/>
          <w:color w:val="FF0000"/>
        </w:rPr>
        <w:t>’</w:t>
      </w:r>
      <w:r w:rsidRPr="00C0314F">
        <w:rPr>
          <w:noProof w:val="0"/>
          <w:color w:val="FF0000"/>
        </w:rPr>
        <w:t>ensemble des a</w:t>
      </w:r>
      <w:r w:rsidR="001823D8" w:rsidRPr="00C0314F">
        <w:rPr>
          <w:noProof w:val="0"/>
          <w:color w:val="FF0000"/>
        </w:rPr>
        <w:t xml:space="preserve">ctivités pratiques de ce cours. Et un </w:t>
      </w:r>
      <w:r w:rsidR="001922CB" w:rsidRPr="00C0314F">
        <w:rPr>
          <w:noProof w:val="0"/>
          <w:color w:val="FF0000"/>
        </w:rPr>
        <w:t>jeu</w:t>
      </w:r>
      <w:r w:rsidR="001823D8" w:rsidRPr="00C0314F">
        <w:rPr>
          <w:noProof w:val="0"/>
          <w:color w:val="FF0000"/>
        </w:rPr>
        <w:t xml:space="preserve"> de rôle entre les différents participants permettra d</w:t>
      </w:r>
      <w:r w:rsidR="001823D8" w:rsidRPr="00C0314F">
        <w:rPr>
          <w:rFonts w:hint="eastAsia"/>
          <w:noProof w:val="0"/>
          <w:color w:val="FF0000"/>
        </w:rPr>
        <w:t>’</w:t>
      </w:r>
      <w:r w:rsidR="001823D8" w:rsidRPr="00C0314F">
        <w:rPr>
          <w:noProof w:val="0"/>
          <w:color w:val="FF0000"/>
        </w:rPr>
        <w:t>évaluer chaque cours par les pairs.</w:t>
      </w:r>
    </w:p>
    <w:p w14:paraId="1D08CF3B" w14:textId="77777777" w:rsidR="00BF4120" w:rsidRPr="00C0314F" w:rsidRDefault="00BF4120" w:rsidP="00BF4120">
      <w:pPr>
        <w:rPr>
          <w:noProof w:val="0"/>
          <w:color w:val="FF0000"/>
        </w:rPr>
      </w:pPr>
    </w:p>
    <w:p w14:paraId="0AD23DCF" w14:textId="065DE6D2" w:rsidR="009E0D76" w:rsidRPr="00092A46" w:rsidRDefault="00BF4120">
      <w:pPr>
        <w:pStyle w:val="Titre1"/>
        <w:numPr>
          <w:ilvl w:val="0"/>
          <w:numId w:val="2"/>
        </w:numPr>
        <w:jc w:val="both"/>
        <w:rPr>
          <w:rFonts w:ascii="Verdana" w:hAnsi="Verdana" w:cs="Verdana"/>
          <w:b/>
          <w:bCs/>
          <w:noProof w:val="0"/>
          <w:sz w:val="24"/>
          <w:szCs w:val="24"/>
        </w:rPr>
      </w:pPr>
      <w:r w:rsidRPr="00092A46">
        <w:rPr>
          <w:rFonts w:ascii="Verdana" w:hAnsi="Verdana" w:cs="Verdana"/>
          <w:b/>
          <w:bCs/>
          <w:noProof w:val="0"/>
          <w:sz w:val="24"/>
          <w:szCs w:val="24"/>
        </w:rPr>
        <w:t xml:space="preserve">Tableau de planification / </w:t>
      </w:r>
      <w:r w:rsidR="009E0D76" w:rsidRPr="00092A46">
        <w:rPr>
          <w:rFonts w:ascii="Verdana" w:hAnsi="Verdana" w:cs="Verdana"/>
          <w:b/>
          <w:bCs/>
          <w:noProof w:val="0"/>
          <w:sz w:val="24"/>
          <w:szCs w:val="24"/>
        </w:rPr>
        <w:t>Calendrier</w:t>
      </w:r>
    </w:p>
    <w:p w14:paraId="3E99EB6B" w14:textId="77777777" w:rsidR="009E0D76" w:rsidRPr="00092A46" w:rsidRDefault="009E0D76">
      <w:pPr>
        <w:autoSpaceDE/>
        <w:jc w:val="both"/>
        <w:rPr>
          <w:rFonts w:ascii="Verdana" w:hAnsi="Verdana" w:cs="Verdana"/>
          <w:noProof w:val="0"/>
          <w:sz w:val="22"/>
          <w:szCs w:val="22"/>
        </w:rPr>
      </w:pPr>
    </w:p>
    <w:p w14:paraId="59183C7E" w14:textId="77777777" w:rsidR="009E0D76" w:rsidRPr="00092A46" w:rsidRDefault="009E0D76">
      <w:pPr>
        <w:autoSpaceDE/>
        <w:jc w:val="both"/>
        <w:rPr>
          <w:rFonts w:ascii="Times New Roman" w:hAnsi="Times New Roman" w:cs="Times New Roman"/>
          <w:noProof w:val="0"/>
          <w:sz w:val="20"/>
          <w:szCs w:val="2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223"/>
        <w:gridCol w:w="8556"/>
      </w:tblGrid>
      <w:tr w:rsidR="009E0D76" w:rsidRPr="00092A46" w14:paraId="6810E800" w14:textId="77777777">
        <w:trPr>
          <w:cantSplit/>
          <w:trHeight w:val="363"/>
        </w:trPr>
        <w:tc>
          <w:tcPr>
            <w:tcW w:w="2223" w:type="dxa"/>
            <w:vMerge w:val="restart"/>
            <w:tcBorders>
              <w:top w:val="single" w:sz="1" w:space="0" w:color="000000"/>
              <w:left w:val="single" w:sz="1" w:space="0" w:color="000000"/>
              <w:bottom w:val="single" w:sz="1" w:space="0" w:color="000000"/>
            </w:tcBorders>
          </w:tcPr>
          <w:p w14:paraId="11D58658" w14:textId="77777777" w:rsidR="009E0D76" w:rsidRPr="00092A46" w:rsidRDefault="009E0D76">
            <w:pPr>
              <w:pStyle w:val="TableHeading"/>
              <w:snapToGrid w:val="0"/>
              <w:rPr>
                <w:rFonts w:ascii="Verdana" w:hAnsi="Verdana" w:cs="Verdana"/>
                <w:noProof w:val="0"/>
              </w:rPr>
            </w:pPr>
            <w:r w:rsidRPr="00092A46">
              <w:rPr>
                <w:rFonts w:ascii="Verdana" w:hAnsi="Verdana" w:cs="Verdana"/>
                <w:noProof w:val="0"/>
              </w:rPr>
              <w:t>Délais</w:t>
            </w:r>
          </w:p>
        </w:tc>
        <w:tc>
          <w:tcPr>
            <w:tcW w:w="8556" w:type="dxa"/>
            <w:vMerge w:val="restart"/>
            <w:tcBorders>
              <w:top w:val="single" w:sz="1" w:space="0" w:color="000000"/>
              <w:left w:val="single" w:sz="1" w:space="0" w:color="000000"/>
              <w:bottom w:val="single" w:sz="1" w:space="0" w:color="000000"/>
              <w:right w:val="single" w:sz="1" w:space="0" w:color="000000"/>
            </w:tcBorders>
          </w:tcPr>
          <w:p w14:paraId="478F85E8" w14:textId="77777777" w:rsidR="009E0D76" w:rsidRPr="00092A46" w:rsidRDefault="009E0D76">
            <w:pPr>
              <w:pStyle w:val="TableHeading"/>
              <w:snapToGrid w:val="0"/>
              <w:rPr>
                <w:rFonts w:ascii="Verdana" w:hAnsi="Verdana" w:cs="Verdana"/>
                <w:noProof w:val="0"/>
              </w:rPr>
            </w:pPr>
            <w:r w:rsidRPr="00092A46">
              <w:rPr>
                <w:rFonts w:ascii="Verdana" w:hAnsi="Verdana" w:cs="Verdana"/>
                <w:noProof w:val="0"/>
              </w:rPr>
              <w:t>Activités à réaliser</w:t>
            </w:r>
          </w:p>
        </w:tc>
      </w:tr>
      <w:tr w:rsidR="007F1049" w:rsidRPr="00092A46" w14:paraId="588D3E00" w14:textId="77777777">
        <w:trPr>
          <w:cantSplit/>
          <w:trHeight w:val="363"/>
        </w:trPr>
        <w:tc>
          <w:tcPr>
            <w:tcW w:w="2223" w:type="dxa"/>
            <w:tcBorders>
              <w:left w:val="single" w:sz="1" w:space="0" w:color="000000"/>
              <w:bottom w:val="single" w:sz="1" w:space="0" w:color="000000"/>
            </w:tcBorders>
          </w:tcPr>
          <w:p w14:paraId="3529BB99" w14:textId="2F396669" w:rsidR="007F1049" w:rsidRDefault="007F1049" w:rsidP="003F3BDB">
            <w:pPr>
              <w:rPr>
                <w:noProof w:val="0"/>
                <w:color w:val="FF0000"/>
              </w:rPr>
            </w:pPr>
            <w:r>
              <w:rPr>
                <w:noProof w:val="0"/>
                <w:color w:val="FF0000"/>
              </w:rPr>
              <w:t>Semaine</w:t>
            </w:r>
            <w:r w:rsidRPr="00C0314F">
              <w:rPr>
                <w:noProof w:val="0"/>
                <w:color w:val="FF0000"/>
              </w:rPr>
              <w:t xml:space="preserve"> 1</w:t>
            </w:r>
          </w:p>
        </w:tc>
        <w:tc>
          <w:tcPr>
            <w:tcW w:w="8556" w:type="dxa"/>
            <w:tcBorders>
              <w:left w:val="single" w:sz="1" w:space="0" w:color="000000"/>
              <w:bottom w:val="single" w:sz="1" w:space="0" w:color="000000"/>
              <w:right w:val="single" w:sz="1" w:space="0" w:color="000000"/>
            </w:tcBorders>
          </w:tcPr>
          <w:p w14:paraId="481A990B" w14:textId="77777777" w:rsidR="007F1049" w:rsidRPr="00C0314F" w:rsidRDefault="007F1049" w:rsidP="002755DD">
            <w:pPr>
              <w:rPr>
                <w:i/>
                <w:noProof w:val="0"/>
                <w:color w:val="FF0000"/>
              </w:rPr>
            </w:pPr>
            <w:r>
              <w:rPr>
                <w:i/>
                <w:noProof w:val="0"/>
                <w:color w:val="FF0000"/>
              </w:rPr>
              <w:t>A0</w:t>
            </w:r>
            <w:r w:rsidRPr="00C0314F">
              <w:rPr>
                <w:i/>
                <w:noProof w:val="0"/>
                <w:color w:val="FF0000"/>
              </w:rPr>
              <w:t xml:space="preserve">.1 – </w:t>
            </w:r>
            <w:r>
              <w:rPr>
                <w:i/>
                <w:noProof w:val="0"/>
                <w:color w:val="FF0000"/>
              </w:rPr>
              <w:t>Test des aptitudes</w:t>
            </w:r>
          </w:p>
          <w:p w14:paraId="3F6E1F1A" w14:textId="77777777" w:rsidR="007F1049" w:rsidRDefault="007F1049" w:rsidP="002755DD">
            <w:pPr>
              <w:rPr>
                <w:i/>
                <w:noProof w:val="0"/>
                <w:color w:val="FF0000"/>
              </w:rPr>
            </w:pPr>
            <w:r>
              <w:rPr>
                <w:i/>
                <w:noProof w:val="0"/>
                <w:color w:val="FF0000"/>
              </w:rPr>
              <w:t>A0.2</w:t>
            </w:r>
            <w:r w:rsidRPr="00C0314F">
              <w:rPr>
                <w:i/>
                <w:noProof w:val="0"/>
                <w:color w:val="FF0000"/>
              </w:rPr>
              <w:t xml:space="preserve"> – </w:t>
            </w:r>
            <w:r>
              <w:rPr>
                <w:i/>
                <w:noProof w:val="0"/>
                <w:color w:val="FF0000"/>
              </w:rPr>
              <w:t>Remise de scénario et de fiche de médiatisation</w:t>
            </w:r>
          </w:p>
          <w:p w14:paraId="7EABF5B1" w14:textId="77777777" w:rsidR="007F1049" w:rsidRPr="00C0314F" w:rsidRDefault="007F1049" w:rsidP="002755DD">
            <w:pPr>
              <w:rPr>
                <w:i/>
                <w:noProof w:val="0"/>
                <w:color w:val="FF0000"/>
              </w:rPr>
            </w:pPr>
            <w:r w:rsidRPr="00C0314F">
              <w:rPr>
                <w:i/>
                <w:noProof w:val="0"/>
                <w:color w:val="FF0000"/>
              </w:rPr>
              <w:t>A1.1 – Configuration du cours</w:t>
            </w:r>
          </w:p>
          <w:p w14:paraId="1D0EB6F3" w14:textId="03DF0180" w:rsidR="007F1049" w:rsidRDefault="007F1049" w:rsidP="0057105E">
            <w:pPr>
              <w:rPr>
                <w:i/>
                <w:noProof w:val="0"/>
                <w:color w:val="FF0000"/>
              </w:rPr>
            </w:pPr>
            <w:r w:rsidRPr="00C0314F">
              <w:rPr>
                <w:i/>
                <w:noProof w:val="0"/>
                <w:color w:val="FF0000"/>
              </w:rPr>
              <w:t>A1.2 – Organisation des blocs de la page de cours</w:t>
            </w:r>
          </w:p>
        </w:tc>
      </w:tr>
      <w:tr w:rsidR="007F1049" w:rsidRPr="00092A46" w14:paraId="6A8D5C17" w14:textId="77777777">
        <w:trPr>
          <w:cantSplit/>
          <w:trHeight w:val="363"/>
        </w:trPr>
        <w:tc>
          <w:tcPr>
            <w:tcW w:w="2223" w:type="dxa"/>
            <w:vMerge w:val="restart"/>
            <w:tcBorders>
              <w:left w:val="single" w:sz="1" w:space="0" w:color="000000"/>
              <w:bottom w:val="single" w:sz="1" w:space="0" w:color="000000"/>
            </w:tcBorders>
          </w:tcPr>
          <w:p w14:paraId="6BA13638" w14:textId="76C3EF1F" w:rsidR="007F1049" w:rsidRPr="00C0314F" w:rsidRDefault="007F1049" w:rsidP="003F3BDB">
            <w:pPr>
              <w:rPr>
                <w:noProof w:val="0"/>
                <w:color w:val="FF0000"/>
              </w:rPr>
            </w:pPr>
            <w:r>
              <w:rPr>
                <w:noProof w:val="0"/>
                <w:color w:val="FF0000"/>
              </w:rPr>
              <w:t>Semaine 2</w:t>
            </w:r>
          </w:p>
        </w:tc>
        <w:tc>
          <w:tcPr>
            <w:tcW w:w="8556" w:type="dxa"/>
            <w:vMerge w:val="restart"/>
            <w:tcBorders>
              <w:left w:val="single" w:sz="1" w:space="0" w:color="000000"/>
              <w:bottom w:val="single" w:sz="1" w:space="0" w:color="000000"/>
              <w:right w:val="single" w:sz="1" w:space="0" w:color="000000"/>
            </w:tcBorders>
          </w:tcPr>
          <w:p w14:paraId="268069CB" w14:textId="77777777" w:rsidR="007F1049" w:rsidRPr="00C0314F" w:rsidRDefault="007F1049" w:rsidP="007F1049">
            <w:pPr>
              <w:rPr>
                <w:i/>
                <w:noProof w:val="0"/>
                <w:color w:val="FF0000"/>
              </w:rPr>
            </w:pPr>
            <w:r w:rsidRPr="00C0314F">
              <w:rPr>
                <w:i/>
                <w:noProof w:val="0"/>
                <w:color w:val="FF0000"/>
              </w:rPr>
              <w:t>A2.1 – Ajout de support numérique</w:t>
            </w:r>
          </w:p>
          <w:p w14:paraId="27675622" w14:textId="77777777" w:rsidR="007F1049" w:rsidRPr="00C0314F" w:rsidRDefault="007F1049" w:rsidP="007F1049">
            <w:pPr>
              <w:rPr>
                <w:i/>
                <w:noProof w:val="0"/>
                <w:color w:val="FF0000"/>
              </w:rPr>
            </w:pPr>
            <w:r w:rsidRPr="00C0314F">
              <w:rPr>
                <w:i/>
                <w:noProof w:val="0"/>
                <w:color w:val="FF0000"/>
              </w:rPr>
              <w:t>A2.2 – Insertion d</w:t>
            </w:r>
            <w:r w:rsidRPr="00C0314F">
              <w:rPr>
                <w:rFonts w:hint="eastAsia"/>
                <w:i/>
                <w:noProof w:val="0"/>
                <w:color w:val="FF0000"/>
              </w:rPr>
              <w:t>’</w:t>
            </w:r>
            <w:r w:rsidRPr="00C0314F">
              <w:rPr>
                <w:i/>
                <w:noProof w:val="0"/>
                <w:color w:val="FF0000"/>
              </w:rPr>
              <w:t>étiquette</w:t>
            </w:r>
          </w:p>
          <w:p w14:paraId="42601178" w14:textId="77777777" w:rsidR="007F1049" w:rsidRPr="00C0314F" w:rsidRDefault="007F1049" w:rsidP="007F1049">
            <w:pPr>
              <w:rPr>
                <w:i/>
                <w:noProof w:val="0"/>
                <w:color w:val="FF0000"/>
              </w:rPr>
            </w:pPr>
            <w:r w:rsidRPr="00C0314F">
              <w:rPr>
                <w:i/>
                <w:noProof w:val="0"/>
                <w:color w:val="FF0000"/>
              </w:rPr>
              <w:t>A2.3 – Intégration de liens Internet</w:t>
            </w:r>
          </w:p>
          <w:p w14:paraId="7A8B0E7E" w14:textId="77777777" w:rsidR="007F1049" w:rsidRPr="00C0314F" w:rsidRDefault="007F1049" w:rsidP="007F1049">
            <w:pPr>
              <w:pStyle w:val="Default"/>
              <w:rPr>
                <w:rFonts w:ascii="Thorndale" w:hAnsi="Thorndale" w:cs="Thorndale"/>
                <w:i/>
                <w:noProof w:val="0"/>
                <w:color w:val="FF0000"/>
                <w:sz w:val="24"/>
                <w:szCs w:val="24"/>
              </w:rPr>
            </w:pPr>
            <w:r w:rsidRPr="00C0314F">
              <w:rPr>
                <w:rFonts w:ascii="Thorndale" w:hAnsi="Thorndale" w:cs="Thorndale"/>
                <w:i/>
                <w:noProof w:val="0"/>
                <w:color w:val="FF0000"/>
                <w:sz w:val="24"/>
                <w:szCs w:val="24"/>
              </w:rPr>
              <w:t>A2.4 – Intégration de supports audio</w:t>
            </w:r>
          </w:p>
          <w:p w14:paraId="22A9E39A" w14:textId="43B7F92D" w:rsidR="007F1049" w:rsidRPr="00C0314F" w:rsidRDefault="007F1049" w:rsidP="007F1049">
            <w:pPr>
              <w:pStyle w:val="Default"/>
              <w:rPr>
                <w:rFonts w:ascii="Thorndale" w:hAnsi="Thorndale" w:cs="Thorndale"/>
                <w:i/>
                <w:noProof w:val="0"/>
                <w:color w:val="FF0000"/>
                <w:sz w:val="24"/>
                <w:szCs w:val="24"/>
              </w:rPr>
            </w:pPr>
            <w:r w:rsidRPr="00C0314F">
              <w:rPr>
                <w:rFonts w:ascii="Thorndale" w:hAnsi="Thorndale" w:cs="Thorndale"/>
                <w:i/>
                <w:noProof w:val="0"/>
                <w:color w:val="FF0000"/>
                <w:sz w:val="24"/>
                <w:szCs w:val="24"/>
              </w:rPr>
              <w:t>A2.5 – Intégration de supports vidéo</w:t>
            </w:r>
          </w:p>
        </w:tc>
      </w:tr>
      <w:tr w:rsidR="007F1049" w:rsidRPr="00092A46" w14:paraId="60C3E401" w14:textId="77777777">
        <w:trPr>
          <w:cantSplit/>
          <w:trHeight w:val="363"/>
        </w:trPr>
        <w:tc>
          <w:tcPr>
            <w:tcW w:w="2223" w:type="dxa"/>
            <w:vMerge w:val="restart"/>
            <w:tcBorders>
              <w:left w:val="single" w:sz="1" w:space="0" w:color="000000"/>
              <w:bottom w:val="single" w:sz="1" w:space="0" w:color="000000"/>
            </w:tcBorders>
          </w:tcPr>
          <w:p w14:paraId="4C12D3B1" w14:textId="4840B41D" w:rsidR="007F1049" w:rsidRPr="00C0314F" w:rsidRDefault="007F1049" w:rsidP="000245B8">
            <w:pPr>
              <w:rPr>
                <w:noProof w:val="0"/>
                <w:color w:val="FF0000"/>
              </w:rPr>
            </w:pPr>
            <w:r>
              <w:rPr>
                <w:noProof w:val="0"/>
                <w:color w:val="FF0000"/>
              </w:rPr>
              <w:t>Semaine</w:t>
            </w:r>
            <w:r w:rsidRPr="00C0314F">
              <w:rPr>
                <w:noProof w:val="0"/>
                <w:color w:val="FF0000"/>
              </w:rPr>
              <w:t xml:space="preserve"> </w:t>
            </w:r>
            <w:r>
              <w:rPr>
                <w:noProof w:val="0"/>
                <w:color w:val="FF0000"/>
              </w:rPr>
              <w:t>3</w:t>
            </w:r>
          </w:p>
        </w:tc>
        <w:tc>
          <w:tcPr>
            <w:tcW w:w="8556" w:type="dxa"/>
            <w:vMerge w:val="restart"/>
            <w:tcBorders>
              <w:left w:val="single" w:sz="1" w:space="0" w:color="000000"/>
              <w:bottom w:val="single" w:sz="1" w:space="0" w:color="000000"/>
              <w:right w:val="single" w:sz="1" w:space="0" w:color="000000"/>
            </w:tcBorders>
          </w:tcPr>
          <w:p w14:paraId="40804B22" w14:textId="386B48F1" w:rsidR="007F1049" w:rsidRPr="00C0314F" w:rsidRDefault="007F1049" w:rsidP="00D27816">
            <w:pPr>
              <w:rPr>
                <w:i/>
                <w:noProof w:val="0"/>
                <w:color w:val="FF0000"/>
              </w:rPr>
            </w:pPr>
            <w:r w:rsidRPr="00C0314F">
              <w:rPr>
                <w:i/>
                <w:noProof w:val="0"/>
                <w:color w:val="FF0000"/>
              </w:rPr>
              <w:t xml:space="preserve">A3.1 – Création et paramétrage de forum </w:t>
            </w:r>
          </w:p>
          <w:p w14:paraId="14CF2B0D" w14:textId="77777777" w:rsidR="007F1049" w:rsidRPr="00C0314F" w:rsidRDefault="007F1049" w:rsidP="00D27816">
            <w:pPr>
              <w:rPr>
                <w:i/>
                <w:noProof w:val="0"/>
                <w:color w:val="FF0000"/>
              </w:rPr>
            </w:pPr>
            <w:r w:rsidRPr="00C0314F">
              <w:rPr>
                <w:i/>
                <w:noProof w:val="0"/>
                <w:color w:val="FF0000"/>
              </w:rPr>
              <w:t>A3.2 – Création et paramétrage de chat</w:t>
            </w:r>
          </w:p>
          <w:p w14:paraId="6598C8EE" w14:textId="77777777" w:rsidR="007F1049" w:rsidRPr="00C0314F" w:rsidRDefault="007F1049" w:rsidP="00D27816">
            <w:pPr>
              <w:rPr>
                <w:i/>
                <w:noProof w:val="0"/>
                <w:color w:val="FF0000"/>
              </w:rPr>
            </w:pPr>
            <w:r w:rsidRPr="00C0314F">
              <w:rPr>
                <w:i/>
                <w:noProof w:val="0"/>
                <w:color w:val="FF0000"/>
              </w:rPr>
              <w:t>A3.3 – Création et paramétrage de Wiki</w:t>
            </w:r>
          </w:p>
          <w:p w14:paraId="1662ED26" w14:textId="77777777" w:rsidR="007F1049" w:rsidRPr="00C0314F" w:rsidRDefault="007F1049" w:rsidP="00D27816">
            <w:pPr>
              <w:rPr>
                <w:i/>
                <w:noProof w:val="0"/>
                <w:color w:val="FF0000"/>
              </w:rPr>
            </w:pPr>
            <w:r w:rsidRPr="00C0314F">
              <w:rPr>
                <w:i/>
                <w:noProof w:val="0"/>
                <w:color w:val="FF0000"/>
              </w:rPr>
              <w:t>A3.4 – Création et paramétrage de Scorm</w:t>
            </w:r>
          </w:p>
          <w:p w14:paraId="09501861" w14:textId="066BC81E" w:rsidR="007F1049" w:rsidRPr="00C0314F" w:rsidRDefault="007F1049" w:rsidP="00D27816">
            <w:pPr>
              <w:rPr>
                <w:i/>
                <w:noProof w:val="0"/>
                <w:color w:val="FF0000"/>
              </w:rPr>
            </w:pPr>
            <w:r w:rsidRPr="00C0314F">
              <w:rPr>
                <w:i/>
                <w:noProof w:val="0"/>
                <w:color w:val="FF0000"/>
              </w:rPr>
              <w:t>A3.5 – Création et paramétrage de Devoir</w:t>
            </w:r>
          </w:p>
        </w:tc>
      </w:tr>
      <w:tr w:rsidR="007F1049" w:rsidRPr="00092A46" w14:paraId="388B1DF5" w14:textId="77777777">
        <w:trPr>
          <w:cantSplit/>
          <w:trHeight w:val="363"/>
        </w:trPr>
        <w:tc>
          <w:tcPr>
            <w:tcW w:w="2223" w:type="dxa"/>
            <w:tcBorders>
              <w:left w:val="single" w:sz="1" w:space="0" w:color="000000"/>
              <w:bottom w:val="single" w:sz="1" w:space="0" w:color="000000"/>
            </w:tcBorders>
          </w:tcPr>
          <w:p w14:paraId="560EDEFE" w14:textId="4A4F48D9" w:rsidR="007F1049" w:rsidRPr="00C0314F" w:rsidRDefault="007F1049" w:rsidP="000245B8">
            <w:pPr>
              <w:rPr>
                <w:noProof w:val="0"/>
                <w:color w:val="FF0000"/>
              </w:rPr>
            </w:pPr>
            <w:r>
              <w:rPr>
                <w:noProof w:val="0"/>
                <w:color w:val="FF0000"/>
              </w:rPr>
              <w:t>Semaine</w:t>
            </w:r>
            <w:r w:rsidRPr="00C0314F">
              <w:rPr>
                <w:noProof w:val="0"/>
                <w:color w:val="FF0000"/>
              </w:rPr>
              <w:t xml:space="preserve"> </w:t>
            </w:r>
            <w:r>
              <w:rPr>
                <w:noProof w:val="0"/>
                <w:color w:val="FF0000"/>
              </w:rPr>
              <w:t>4</w:t>
            </w:r>
          </w:p>
        </w:tc>
        <w:tc>
          <w:tcPr>
            <w:tcW w:w="8556" w:type="dxa"/>
            <w:tcBorders>
              <w:left w:val="single" w:sz="1" w:space="0" w:color="000000"/>
              <w:bottom w:val="single" w:sz="1" w:space="0" w:color="000000"/>
              <w:right w:val="single" w:sz="1" w:space="0" w:color="000000"/>
            </w:tcBorders>
          </w:tcPr>
          <w:p w14:paraId="6FE8EA7B" w14:textId="55786ABE" w:rsidR="007F1049" w:rsidRPr="00C0314F" w:rsidRDefault="007F1049" w:rsidP="00D27816">
            <w:pPr>
              <w:rPr>
                <w:i/>
                <w:noProof w:val="0"/>
                <w:color w:val="FF0000"/>
              </w:rPr>
            </w:pPr>
            <w:r w:rsidRPr="00C0314F">
              <w:rPr>
                <w:i/>
                <w:noProof w:val="0"/>
                <w:color w:val="FF0000"/>
              </w:rPr>
              <w:t>A4.1 – Création et paramétrage de test moodle</w:t>
            </w:r>
          </w:p>
          <w:p w14:paraId="167F772C" w14:textId="5E6B54EE" w:rsidR="007F1049" w:rsidRPr="00C0314F" w:rsidRDefault="007F1049" w:rsidP="00D27816">
            <w:pPr>
              <w:rPr>
                <w:noProof w:val="0"/>
                <w:color w:val="FF0000"/>
              </w:rPr>
            </w:pPr>
            <w:r w:rsidRPr="00C0314F">
              <w:rPr>
                <w:i/>
                <w:noProof w:val="0"/>
                <w:color w:val="FF0000"/>
              </w:rPr>
              <w:t>A4.2 – Création et Paramétrage de questions</w:t>
            </w:r>
          </w:p>
          <w:p w14:paraId="4DDC1544" w14:textId="3EBB140E" w:rsidR="007F1049" w:rsidRPr="00C0314F" w:rsidRDefault="007F1049" w:rsidP="00D27816">
            <w:pPr>
              <w:rPr>
                <w:i/>
                <w:noProof w:val="0"/>
                <w:color w:val="FF0000"/>
              </w:rPr>
            </w:pPr>
            <w:r w:rsidRPr="00C0314F">
              <w:rPr>
                <w:i/>
                <w:noProof w:val="0"/>
                <w:color w:val="FF0000"/>
              </w:rPr>
              <w:t>A5.1 – Communication  en asynchrone par l</w:t>
            </w:r>
            <w:r w:rsidRPr="00C0314F">
              <w:rPr>
                <w:rFonts w:hint="eastAsia"/>
                <w:i/>
                <w:noProof w:val="0"/>
                <w:color w:val="FF0000"/>
              </w:rPr>
              <w:t>’</w:t>
            </w:r>
            <w:r w:rsidRPr="00C0314F">
              <w:rPr>
                <w:i/>
                <w:noProof w:val="0"/>
                <w:color w:val="FF0000"/>
              </w:rPr>
              <w:t>usage du forum</w:t>
            </w:r>
          </w:p>
          <w:p w14:paraId="7E7B320C" w14:textId="6F11D7B8" w:rsidR="007F1049" w:rsidRPr="00C0314F" w:rsidRDefault="007F1049" w:rsidP="00D27816">
            <w:pPr>
              <w:rPr>
                <w:i/>
                <w:noProof w:val="0"/>
                <w:color w:val="FF0000"/>
              </w:rPr>
            </w:pPr>
            <w:r w:rsidRPr="00C0314F">
              <w:rPr>
                <w:i/>
                <w:noProof w:val="0"/>
                <w:color w:val="FF0000"/>
              </w:rPr>
              <w:t>A5.2 – Communication en synchrone par l</w:t>
            </w:r>
            <w:r w:rsidRPr="00C0314F">
              <w:rPr>
                <w:rFonts w:hint="eastAsia"/>
                <w:i/>
                <w:noProof w:val="0"/>
                <w:color w:val="FF0000"/>
              </w:rPr>
              <w:t>’</w:t>
            </w:r>
            <w:r w:rsidRPr="00C0314F">
              <w:rPr>
                <w:i/>
                <w:noProof w:val="0"/>
                <w:color w:val="FF0000"/>
              </w:rPr>
              <w:t xml:space="preserve">usage du chat </w:t>
            </w:r>
          </w:p>
          <w:p w14:paraId="24F034CC" w14:textId="47805DEF" w:rsidR="007F1049" w:rsidRPr="00C0314F" w:rsidRDefault="007F1049" w:rsidP="00D27816">
            <w:pPr>
              <w:rPr>
                <w:i/>
                <w:noProof w:val="0"/>
                <w:color w:val="FF0000"/>
              </w:rPr>
            </w:pPr>
            <w:r w:rsidRPr="00C0314F">
              <w:rPr>
                <w:i/>
                <w:noProof w:val="0"/>
                <w:color w:val="FF0000"/>
              </w:rPr>
              <w:t xml:space="preserve">A5.3 – Communication avec des outils externe libre (Skype, Google Hangouts) </w:t>
            </w:r>
          </w:p>
          <w:p w14:paraId="4E492238" w14:textId="026D9C52" w:rsidR="007F1049" w:rsidRPr="00C0314F" w:rsidRDefault="007F1049" w:rsidP="00D27816">
            <w:pPr>
              <w:pStyle w:val="Default"/>
              <w:rPr>
                <w:rFonts w:ascii="Thorndale" w:hAnsi="Thorndale" w:cs="Thorndale"/>
                <w:i/>
                <w:noProof w:val="0"/>
                <w:color w:val="FF0000"/>
                <w:sz w:val="24"/>
                <w:szCs w:val="24"/>
              </w:rPr>
            </w:pPr>
            <w:r w:rsidRPr="00C0314F">
              <w:rPr>
                <w:rFonts w:ascii="Thorndale" w:hAnsi="Thorndale" w:cs="Thorndale"/>
                <w:i/>
                <w:noProof w:val="0"/>
                <w:color w:val="FF0000"/>
                <w:sz w:val="24"/>
                <w:szCs w:val="24"/>
              </w:rPr>
              <w:t>A5.4 – Rapports et statistiques</w:t>
            </w:r>
          </w:p>
          <w:p w14:paraId="36DF43C6" w14:textId="5EC3E098" w:rsidR="007F1049" w:rsidRPr="00C0314F" w:rsidRDefault="007F1049" w:rsidP="00D27816">
            <w:pPr>
              <w:pStyle w:val="Default"/>
              <w:rPr>
                <w:rFonts w:ascii="Thorndale" w:hAnsi="Thorndale" w:cs="Thorndale"/>
                <w:i/>
                <w:noProof w:val="0"/>
                <w:color w:val="FF0000"/>
                <w:sz w:val="24"/>
                <w:szCs w:val="24"/>
              </w:rPr>
            </w:pPr>
            <w:r w:rsidRPr="00C0314F">
              <w:rPr>
                <w:rFonts w:ascii="Thorndale" w:hAnsi="Thorndale" w:cs="Thorndale"/>
                <w:i/>
                <w:noProof w:val="0"/>
                <w:color w:val="FF0000"/>
                <w:sz w:val="24"/>
                <w:szCs w:val="24"/>
              </w:rPr>
              <w:t>A5.5 – Récupération de travaux et attribution de notes</w:t>
            </w:r>
          </w:p>
          <w:p w14:paraId="138D8DF1" w14:textId="68250AAF" w:rsidR="007F1049" w:rsidRPr="00C0314F" w:rsidRDefault="007F1049" w:rsidP="00D27816">
            <w:pPr>
              <w:pStyle w:val="Default"/>
              <w:rPr>
                <w:rFonts w:ascii="Thorndale" w:hAnsi="Thorndale" w:cs="Thorndale"/>
                <w:i/>
                <w:noProof w:val="0"/>
                <w:color w:val="FF0000"/>
                <w:sz w:val="24"/>
                <w:szCs w:val="24"/>
              </w:rPr>
            </w:pPr>
            <w:r w:rsidRPr="00C0314F">
              <w:rPr>
                <w:rFonts w:ascii="Thorndale" w:hAnsi="Thorndale" w:cs="Thorndale"/>
                <w:i/>
                <w:noProof w:val="0"/>
                <w:color w:val="FF0000"/>
                <w:sz w:val="24"/>
                <w:szCs w:val="24"/>
              </w:rPr>
              <w:t xml:space="preserve">A5.6 – Initialisation </w:t>
            </w:r>
          </w:p>
        </w:tc>
      </w:tr>
    </w:tbl>
    <w:p w14:paraId="5261F47F" w14:textId="77777777" w:rsidR="009E0D76" w:rsidRPr="00092A46" w:rsidRDefault="009E0D76">
      <w:pPr>
        <w:autoSpaceDE/>
        <w:rPr>
          <w:noProof w:val="0"/>
        </w:rPr>
      </w:pPr>
    </w:p>
    <w:p w14:paraId="12ED9B8F" w14:textId="77777777" w:rsidR="009E0D76" w:rsidRPr="00092A46" w:rsidRDefault="009E0D76">
      <w:pPr>
        <w:autoSpaceDE/>
        <w:rPr>
          <w:rFonts w:ascii="Verdana" w:hAnsi="Verdana" w:cs="Verdana"/>
          <w:noProof w:val="0"/>
          <w:sz w:val="16"/>
          <w:szCs w:val="16"/>
        </w:rPr>
      </w:pPr>
    </w:p>
    <w:p w14:paraId="4075743F" w14:textId="77777777" w:rsidR="009E0D76" w:rsidRPr="00092A46" w:rsidRDefault="009E0D76">
      <w:pPr>
        <w:autoSpaceDE/>
        <w:rPr>
          <w:rFonts w:ascii="Times New Roman" w:hAnsi="Times New Roman" w:cs="Times New Roman"/>
          <w:noProof w:val="0"/>
          <w:sz w:val="20"/>
          <w:szCs w:val="20"/>
        </w:rPr>
      </w:pPr>
    </w:p>
    <w:p w14:paraId="74F970AC" w14:textId="77777777" w:rsidR="009E0D76" w:rsidRPr="00092A46" w:rsidRDefault="009E0D76">
      <w:pPr>
        <w:autoSpaceDE/>
        <w:rPr>
          <w:rFonts w:ascii="Times New Roman" w:hAnsi="Times New Roman" w:cs="Times New Roman"/>
          <w:noProof w:val="0"/>
          <w:sz w:val="20"/>
          <w:szCs w:val="20"/>
        </w:rPr>
      </w:pPr>
    </w:p>
    <w:p w14:paraId="206463E2" w14:textId="77777777" w:rsidR="009E0D76" w:rsidRPr="00092A46" w:rsidRDefault="009E0D76">
      <w:pPr>
        <w:autoSpaceDE/>
        <w:rPr>
          <w:rFonts w:ascii="Times New Roman" w:hAnsi="Times New Roman" w:cs="Times New Roman"/>
          <w:noProof w:val="0"/>
          <w:sz w:val="20"/>
          <w:szCs w:val="20"/>
        </w:rPr>
      </w:pPr>
    </w:p>
    <w:p w14:paraId="46589012" w14:textId="77777777" w:rsidR="009E0D76" w:rsidRPr="00092A46" w:rsidRDefault="009E0D76">
      <w:pPr>
        <w:autoSpaceDE/>
        <w:rPr>
          <w:rFonts w:ascii="Times New Roman" w:hAnsi="Times New Roman" w:cs="Times New Roman"/>
          <w:noProof w:val="0"/>
          <w:sz w:val="20"/>
          <w:szCs w:val="20"/>
        </w:rPr>
      </w:pPr>
    </w:p>
    <w:p w14:paraId="4E9BDA81" w14:textId="77777777" w:rsidR="009E0D76" w:rsidRPr="00092A46" w:rsidRDefault="009E0D76">
      <w:pPr>
        <w:autoSpaceDE/>
        <w:rPr>
          <w:noProof w:val="0"/>
        </w:rPr>
      </w:pPr>
    </w:p>
    <w:p w14:paraId="79F7D7C2" w14:textId="77777777" w:rsidR="00CD225A" w:rsidRDefault="00CD225A">
      <w:pPr>
        <w:rPr>
          <w:rFonts w:ascii="Times New Roman" w:hAnsi="Times New Roman" w:cs="Times New Roman"/>
          <w:noProof w:val="0"/>
          <w:sz w:val="20"/>
          <w:szCs w:val="20"/>
        </w:rPr>
      </w:pPr>
    </w:p>
    <w:sectPr w:rsidR="00CD225A">
      <w:headerReference w:type="even" r:id="rId8"/>
      <w:headerReference w:type="default" r:id="rId9"/>
      <w:footerReference w:type="even" r:id="rId10"/>
      <w:footerReference w:type="default" r:id="rId11"/>
      <w:headerReference w:type="first" r:id="rId12"/>
      <w:footerReference w:type="first" r:id="rId13"/>
      <w:footnotePr>
        <w:pos w:val="beneathText"/>
      </w:footnotePr>
      <w:pgSz w:w="11905" w:h="16837"/>
      <w:pgMar w:top="567" w:right="567" w:bottom="776" w:left="567"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6FAE25" w14:textId="77777777" w:rsidR="001209FA" w:rsidRDefault="001209FA">
      <w:r>
        <w:separator/>
      </w:r>
    </w:p>
  </w:endnote>
  <w:endnote w:type="continuationSeparator" w:id="0">
    <w:p w14:paraId="4C6C8979" w14:textId="77777777" w:rsidR="001209FA" w:rsidRDefault="00120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orndale">
    <w:altName w:val="Times New Roman"/>
    <w:charset w:val="00"/>
    <w:family w:val="roman"/>
    <w:pitch w:val="variable"/>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StarSymbol">
    <w:altName w:val="Arial Unicode MS"/>
    <w:charset w:val="00"/>
    <w:family w:val="auto"/>
    <w:pitch w:val="variable"/>
  </w:font>
  <w:font w:name="Times">
    <w:panose1 w:val="02000500000000000000"/>
    <w:charset w:val="00"/>
    <w:family w:val="auto"/>
    <w:pitch w:val="variable"/>
    <w:sig w:usb0="00000003" w:usb1="00000000" w:usb2="00000000" w:usb3="00000000" w:csb0="00000001" w:csb1="00000000"/>
  </w:font>
  <w:font w:name="Lucida Sans Unicode">
    <w:panose1 w:val="020B0602030504020204"/>
    <w:charset w:val="00"/>
    <w:family w:val="auto"/>
    <w:pitch w:val="variable"/>
    <w:sig w:usb0="80000AFF" w:usb1="0000396B" w:usb2="00000000" w:usb3="00000000" w:csb0="000000BF" w:csb1="00000000"/>
  </w:font>
  <w:font w:name="Tahoma">
    <w:panose1 w:val="020B0604030504040204"/>
    <w:charset w:val="00"/>
    <w:family w:val="auto"/>
    <w:pitch w:val="variable"/>
    <w:sig w:usb0="00000003" w:usb1="00000000" w:usb2="00000000" w:usb3="00000000" w:csb0="00000001" w:csb1="00000000"/>
  </w:font>
  <w:font w:name="OfficinaSerif-Book">
    <w:altName w:val="Times New Roman"/>
    <w:charset w:val="00"/>
    <w:family w:val="roman"/>
    <w:pitch w:val="default"/>
  </w:font>
  <w:font w:name="Albany">
    <w:altName w:val="Arial"/>
    <w:charset w:val="00"/>
    <w:family w:val="swiss"/>
    <w:pitch w:val="variable"/>
  </w:font>
  <w:font w:name="MS Mincho">
    <w:altName w:val="ＭＳ 明朝"/>
    <w:charset w:val="80"/>
    <w:family w:val="modern"/>
    <w:pitch w:val="fixed"/>
    <w:sig w:usb0="A00002BF" w:usb1="68C7FCFB" w:usb2="00000010" w:usb3="00000000" w:csb0="0002009F" w:csb1="00000000"/>
  </w:font>
  <w:font w:name="Cumberland">
    <w:altName w:val="Courier New"/>
    <w:charset w:val="00"/>
    <w:family w:val="modern"/>
    <w:pitch w:val="default"/>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D610027" w14:textId="77777777" w:rsidR="001209FA" w:rsidRDefault="001209FA" w:rsidP="0088213D">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0D532CD4" w14:textId="77777777" w:rsidR="001209FA" w:rsidRDefault="001209FA" w:rsidP="001539A5">
    <w:pP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D4F9635" w14:textId="77777777" w:rsidR="001209FA" w:rsidRDefault="001209FA" w:rsidP="0088213D">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632F70">
      <w:rPr>
        <w:rStyle w:val="Numrodepage"/>
      </w:rPr>
      <w:t>1</w:t>
    </w:r>
    <w:r>
      <w:rPr>
        <w:rStyle w:val="Numrodepage"/>
      </w:rPr>
      <w:fldChar w:fldCharType="end"/>
    </w:r>
  </w:p>
  <w:p w14:paraId="4622F479" w14:textId="77777777" w:rsidR="001209FA" w:rsidRDefault="001209FA" w:rsidP="001539A5">
    <w:pP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77E26B9" w14:textId="77777777" w:rsidR="001209FA" w:rsidRDefault="001209FA"/>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1A6A25" w14:textId="77777777" w:rsidR="001209FA" w:rsidRDefault="001209FA">
      <w:r>
        <w:separator/>
      </w:r>
    </w:p>
  </w:footnote>
  <w:footnote w:type="continuationSeparator" w:id="0">
    <w:p w14:paraId="00E37C6E" w14:textId="77777777" w:rsidR="001209FA" w:rsidRDefault="001209F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9BECB14" w14:textId="656752F6" w:rsidR="001209FA" w:rsidRDefault="00632F70">
    <w:pPr>
      <w:pStyle w:val="En-tte"/>
    </w:pPr>
    <w:r>
      <w:pict w14:anchorId="568FCAE3">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69.45pt;height:189.8pt;rotation:315;z-index:-251655168;mso-wrap-edited:f;mso-position-horizontal:center;mso-position-horizontal-relative:margin;mso-position-vertical:center;mso-position-vertical-relative:margin" wrapcoords="20973 5805 20717 5207 19949 4098 19835 4354 19152 4183 16932 4183 16904 4610 17729 7683 16562 4439 16164 3671 15936 4183 11838 4268 11810 4439 11696 7256 13716 14940 9846 5037 9562 4695 8935 4183 5919 4268 5890 4610 6687 7427 5094 3756 4980 4183 4467 4610 4354 4439 3699 4012 2959 3927 2390 4183 1878 4610 1451 5207 1052 5976 768 7000 483 8110 313 9562 227 11440 483 13745 654 14428 626 14257 569 14086 1337 16392 1252 16135 1195 16050 1422 16562 2276 17587 2390 17587 3101 17758 3699 17587 4183 17245 4610 16648 5008 15879 5179 16306 6090 17587 8082 17416 8366 17245 8366 16904 7569 13916 7569 12037 8025 11440 9846 16733 10415 18099 10728 17416 11639 17331 11611 16904 9675 10586 10074 9818 11155 12891 13119 17758 13290 17416 15424 17331 15396 16904 14627 13830 14627 11867 17046 17501 19408 17331 19437 16989 18611 14172 18611 12208 19067 11611 19721 11611 20262 11440 20717 10842 21087 9988 21201 9391 21372 8452 21286 6915 21173 6488 20973 5805" fillcolor="silver" stroked="f">
          <v:fill opacity="58327f"/>
          <v:textpath style="font-family:&quot;Times New Roman&quot;;font-size:1pt" string="CRTP"/>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1C654B5" w14:textId="44714E31" w:rsidR="001209FA" w:rsidRDefault="00632F70">
    <w:pPr>
      <w:pStyle w:val="En-tte"/>
    </w:pPr>
    <w:r>
      <w:pict w14:anchorId="684F475B">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69.45pt;height:189.8pt;rotation:315;z-index:-251657216;mso-wrap-edited:f;mso-position-horizontal:center;mso-position-horizontal-relative:margin;mso-position-vertical:center;mso-position-vertical-relative:margin" wrapcoords="20973 5805 20717 5207 19949 4098 19835 4354 19152 4183 16932 4183 16904 4610 17729 7683 16562 4439 16164 3671 15936 4183 11838 4268 11810 4439 11696 7256 13716 14940 9846 5037 9562 4695 8935 4183 5919 4268 5890 4610 6687 7427 5094 3756 4980 4183 4467 4610 4354 4439 3699 4012 2959 3927 2390 4183 1878 4610 1451 5207 1052 5976 768 7000 483 8110 313 9562 227 11440 483 13745 654 14428 626 14257 569 14086 1337 16392 1252 16135 1195 16050 1422 16562 2276 17587 2390 17587 3101 17758 3699 17587 4183 17245 4610 16648 5008 15879 5179 16306 6090 17587 8082 17416 8366 17245 8366 16904 7569 13916 7569 12037 8025 11440 9846 16733 10415 18099 10728 17416 11639 17331 11611 16904 9675 10586 10074 9818 11155 12891 13119 17758 13290 17416 15424 17331 15396 16904 14627 13830 14627 11867 17046 17501 19408 17331 19437 16989 18611 14172 18611 12208 19067 11611 19721 11611 20262 11440 20717 10842 21087 9988 21201 9391 21372 8452 21286 6915 21173 6488 20973 5805" fillcolor="silver" stroked="f">
          <v:fill opacity="58327f"/>
          <v:textpath style="font-family:&quot;Times New Roman&quot;;font-size:1pt" string="CRTP"/>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0952D58" w14:textId="58594060" w:rsidR="001209FA" w:rsidRDefault="00632F70">
    <w:pPr>
      <w:pStyle w:val="En-tte"/>
    </w:pPr>
    <w:r>
      <w:pict w14:anchorId="32CC07F0">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69.45pt;height:189.8pt;rotation:315;z-index:-251653120;mso-wrap-edited:f;mso-position-horizontal:center;mso-position-horizontal-relative:margin;mso-position-vertical:center;mso-position-vertical-relative:margin" wrapcoords="20973 5805 20717 5207 19949 4098 19835 4354 19152 4183 16932 4183 16904 4610 17729 7683 16562 4439 16164 3671 15936 4183 11838 4268 11810 4439 11696 7256 13716 14940 9846 5037 9562 4695 8935 4183 5919 4268 5890 4610 6687 7427 5094 3756 4980 4183 4467 4610 4354 4439 3699 4012 2959 3927 2390 4183 1878 4610 1451 5207 1052 5976 768 7000 483 8110 313 9562 227 11440 483 13745 654 14428 626 14257 569 14086 1337 16392 1252 16135 1195 16050 1422 16562 2276 17587 2390 17587 3101 17758 3699 17587 4183 17245 4610 16648 5008 15879 5179 16306 6090 17587 8082 17416 8366 17245 8366 16904 7569 13916 7569 12037 8025 11440 9846 16733 10415 18099 10728 17416 11639 17331 11611 16904 9675 10586 10074 9818 11155 12891 13119 17758 13290 17416 15424 17331 15396 16904 14627 13830 14627 11867 17046 17501 19408 17331 19437 16989 18611 14172 18611 12208 19067 11611 19721 11611 20262 11440 20717 10842 21087 9988 21201 9391 21372 8452 21286 6915 21173 6488 20973 5805" fillcolor="silver" stroked="f">
          <v:fill opacity="58327f"/>
          <v:textpath style="font-family:&quot;Times New Roman&quot;;font-size:1pt" string="CRTP"/>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0"/>
        </w:tabs>
        <w:ind w:left="432" w:hanging="432"/>
      </w:p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2">
    <w:nsid w:val="05362ABA"/>
    <w:multiLevelType w:val="hybridMultilevel"/>
    <w:tmpl w:val="ABBCD7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6B04DA2"/>
    <w:multiLevelType w:val="hybridMultilevel"/>
    <w:tmpl w:val="EC5071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7131B69"/>
    <w:multiLevelType w:val="hybridMultilevel"/>
    <w:tmpl w:val="6D3299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B9457BA"/>
    <w:multiLevelType w:val="hybridMultilevel"/>
    <w:tmpl w:val="57BC412C"/>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0F723F19"/>
    <w:multiLevelType w:val="hybridMultilevel"/>
    <w:tmpl w:val="C2502DC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0FEF70CA"/>
    <w:multiLevelType w:val="hybridMultilevel"/>
    <w:tmpl w:val="B338EC8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340416B"/>
    <w:multiLevelType w:val="hybridMultilevel"/>
    <w:tmpl w:val="D37E06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5CC635C"/>
    <w:multiLevelType w:val="hybridMultilevel"/>
    <w:tmpl w:val="13FE60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7287D25"/>
    <w:multiLevelType w:val="hybridMultilevel"/>
    <w:tmpl w:val="8BBAF7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A0B460E"/>
    <w:multiLevelType w:val="hybridMultilevel"/>
    <w:tmpl w:val="86C4B088"/>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1C1C2478"/>
    <w:multiLevelType w:val="hybridMultilevel"/>
    <w:tmpl w:val="AD8A27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2E8393D"/>
    <w:multiLevelType w:val="hybridMultilevel"/>
    <w:tmpl w:val="3C50550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37AD2888"/>
    <w:multiLevelType w:val="hybridMultilevel"/>
    <w:tmpl w:val="499093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EFE5114"/>
    <w:multiLevelType w:val="hybridMultilevel"/>
    <w:tmpl w:val="6FB850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5687921"/>
    <w:multiLevelType w:val="hybridMultilevel"/>
    <w:tmpl w:val="74C4F1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866378A"/>
    <w:multiLevelType w:val="hybridMultilevel"/>
    <w:tmpl w:val="963036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C0E746A"/>
    <w:multiLevelType w:val="hybridMultilevel"/>
    <w:tmpl w:val="275C3C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5A03411"/>
    <w:multiLevelType w:val="hybridMultilevel"/>
    <w:tmpl w:val="56EAD1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5D048FA"/>
    <w:multiLevelType w:val="hybridMultilevel"/>
    <w:tmpl w:val="D5ACA5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F3E2821"/>
    <w:multiLevelType w:val="hybridMultilevel"/>
    <w:tmpl w:val="9F5296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FFE6ABA"/>
    <w:multiLevelType w:val="hybridMultilevel"/>
    <w:tmpl w:val="82D6F1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39236A4"/>
    <w:multiLevelType w:val="hybridMultilevel"/>
    <w:tmpl w:val="D944C4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53614D7"/>
    <w:multiLevelType w:val="hybridMultilevel"/>
    <w:tmpl w:val="9376BB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6E260202"/>
    <w:multiLevelType w:val="hybridMultilevel"/>
    <w:tmpl w:val="782A40BE"/>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6EAB5314"/>
    <w:multiLevelType w:val="hybridMultilevel"/>
    <w:tmpl w:val="D3E81F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74372A75"/>
    <w:multiLevelType w:val="hybridMultilevel"/>
    <w:tmpl w:val="EEACFF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7A3223D8"/>
    <w:multiLevelType w:val="hybridMultilevel"/>
    <w:tmpl w:val="49E2DE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7A990C6A"/>
    <w:multiLevelType w:val="hybridMultilevel"/>
    <w:tmpl w:val="F2F2E7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7B873B0C"/>
    <w:multiLevelType w:val="multilevel"/>
    <w:tmpl w:val="49E2DE2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
    <w:nsid w:val="7CD95977"/>
    <w:multiLevelType w:val="hybridMultilevel"/>
    <w:tmpl w:val="EFE24C7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9"/>
  </w:num>
  <w:num w:numId="4">
    <w:abstractNumId w:val="4"/>
  </w:num>
  <w:num w:numId="5">
    <w:abstractNumId w:val="12"/>
  </w:num>
  <w:num w:numId="6">
    <w:abstractNumId w:val="13"/>
  </w:num>
  <w:num w:numId="7">
    <w:abstractNumId w:val="31"/>
  </w:num>
  <w:num w:numId="8">
    <w:abstractNumId w:val="7"/>
  </w:num>
  <w:num w:numId="9">
    <w:abstractNumId w:val="6"/>
  </w:num>
  <w:num w:numId="10">
    <w:abstractNumId w:val="5"/>
  </w:num>
  <w:num w:numId="11">
    <w:abstractNumId w:val="20"/>
  </w:num>
  <w:num w:numId="12">
    <w:abstractNumId w:val="11"/>
  </w:num>
  <w:num w:numId="13">
    <w:abstractNumId w:val="2"/>
  </w:num>
  <w:num w:numId="14">
    <w:abstractNumId w:val="25"/>
  </w:num>
  <w:num w:numId="15">
    <w:abstractNumId w:val="16"/>
  </w:num>
  <w:num w:numId="16">
    <w:abstractNumId w:val="28"/>
  </w:num>
  <w:num w:numId="17">
    <w:abstractNumId w:val="29"/>
  </w:num>
  <w:num w:numId="18">
    <w:abstractNumId w:val="22"/>
  </w:num>
  <w:num w:numId="19">
    <w:abstractNumId w:val="10"/>
  </w:num>
  <w:num w:numId="20">
    <w:abstractNumId w:val="15"/>
  </w:num>
  <w:num w:numId="21">
    <w:abstractNumId w:val="26"/>
  </w:num>
  <w:num w:numId="22">
    <w:abstractNumId w:val="3"/>
  </w:num>
  <w:num w:numId="23">
    <w:abstractNumId w:val="21"/>
  </w:num>
  <w:num w:numId="24">
    <w:abstractNumId w:val="14"/>
  </w:num>
  <w:num w:numId="25">
    <w:abstractNumId w:val="27"/>
  </w:num>
  <w:num w:numId="26">
    <w:abstractNumId w:val="23"/>
  </w:num>
  <w:num w:numId="27">
    <w:abstractNumId w:val="19"/>
  </w:num>
  <w:num w:numId="28">
    <w:abstractNumId w:val="17"/>
  </w:num>
  <w:num w:numId="29">
    <w:abstractNumId w:val="18"/>
  </w:num>
  <w:num w:numId="30">
    <w:abstractNumId w:val="24"/>
  </w:num>
  <w:num w:numId="31">
    <w:abstractNumId w:val="30"/>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isplayBackgroundShape/>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savePreviewPicture/>
  <w:hdrShapeDefaults>
    <o:shapedefaults v:ext="edit" spidmax="2054"/>
    <o:shapelayout v:ext="edit">
      <o:idmap v:ext="edit" data="2"/>
    </o:shapelayout>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FD7"/>
    <w:rsid w:val="0002178D"/>
    <w:rsid w:val="000220A3"/>
    <w:rsid w:val="000245B8"/>
    <w:rsid w:val="0007415B"/>
    <w:rsid w:val="00092A46"/>
    <w:rsid w:val="000E46CC"/>
    <w:rsid w:val="001209FA"/>
    <w:rsid w:val="00121A0A"/>
    <w:rsid w:val="00131D0E"/>
    <w:rsid w:val="001539A5"/>
    <w:rsid w:val="00160E29"/>
    <w:rsid w:val="00180B49"/>
    <w:rsid w:val="001823D8"/>
    <w:rsid w:val="00186094"/>
    <w:rsid w:val="001922CB"/>
    <w:rsid w:val="001B2672"/>
    <w:rsid w:val="001E680A"/>
    <w:rsid w:val="001E7018"/>
    <w:rsid w:val="00217263"/>
    <w:rsid w:val="00234263"/>
    <w:rsid w:val="00260A43"/>
    <w:rsid w:val="0026379A"/>
    <w:rsid w:val="00272EA0"/>
    <w:rsid w:val="00284B0E"/>
    <w:rsid w:val="002B2F5D"/>
    <w:rsid w:val="002B5564"/>
    <w:rsid w:val="002C1EE6"/>
    <w:rsid w:val="002C62DF"/>
    <w:rsid w:val="002F0F48"/>
    <w:rsid w:val="002F2194"/>
    <w:rsid w:val="0034295A"/>
    <w:rsid w:val="0035360E"/>
    <w:rsid w:val="003705D0"/>
    <w:rsid w:val="00370F2E"/>
    <w:rsid w:val="00380824"/>
    <w:rsid w:val="003A615C"/>
    <w:rsid w:val="003B4DCF"/>
    <w:rsid w:val="003B7E1A"/>
    <w:rsid w:val="003C627C"/>
    <w:rsid w:val="003C7FE1"/>
    <w:rsid w:val="003D4071"/>
    <w:rsid w:val="003E0C03"/>
    <w:rsid w:val="003E587F"/>
    <w:rsid w:val="003F3BDB"/>
    <w:rsid w:val="0040165D"/>
    <w:rsid w:val="00414335"/>
    <w:rsid w:val="00430C1F"/>
    <w:rsid w:val="00436FBA"/>
    <w:rsid w:val="0044668A"/>
    <w:rsid w:val="00460E52"/>
    <w:rsid w:val="00467294"/>
    <w:rsid w:val="00494420"/>
    <w:rsid w:val="004A31AA"/>
    <w:rsid w:val="004B7EA6"/>
    <w:rsid w:val="004D78F2"/>
    <w:rsid w:val="004E0AB9"/>
    <w:rsid w:val="004E3B8D"/>
    <w:rsid w:val="00525591"/>
    <w:rsid w:val="005268D6"/>
    <w:rsid w:val="00546E24"/>
    <w:rsid w:val="0057105E"/>
    <w:rsid w:val="0057537A"/>
    <w:rsid w:val="0059744C"/>
    <w:rsid w:val="005B4CD1"/>
    <w:rsid w:val="005C03E0"/>
    <w:rsid w:val="005C45B1"/>
    <w:rsid w:val="0060282D"/>
    <w:rsid w:val="00611589"/>
    <w:rsid w:val="00632F70"/>
    <w:rsid w:val="00653F4F"/>
    <w:rsid w:val="00654C95"/>
    <w:rsid w:val="0065681A"/>
    <w:rsid w:val="00662943"/>
    <w:rsid w:val="006728D5"/>
    <w:rsid w:val="00697880"/>
    <w:rsid w:val="007155A6"/>
    <w:rsid w:val="00737D47"/>
    <w:rsid w:val="007428E1"/>
    <w:rsid w:val="00752CFF"/>
    <w:rsid w:val="00780142"/>
    <w:rsid w:val="007A4C3F"/>
    <w:rsid w:val="007C6C30"/>
    <w:rsid w:val="007E3656"/>
    <w:rsid w:val="007F030C"/>
    <w:rsid w:val="007F1049"/>
    <w:rsid w:val="0080163E"/>
    <w:rsid w:val="008229D3"/>
    <w:rsid w:val="00836BAD"/>
    <w:rsid w:val="008631ED"/>
    <w:rsid w:val="0088213D"/>
    <w:rsid w:val="0089516B"/>
    <w:rsid w:val="008B0401"/>
    <w:rsid w:val="008C5482"/>
    <w:rsid w:val="008E6014"/>
    <w:rsid w:val="008F3DC9"/>
    <w:rsid w:val="008F55C1"/>
    <w:rsid w:val="00900FBE"/>
    <w:rsid w:val="00911489"/>
    <w:rsid w:val="00913A62"/>
    <w:rsid w:val="00913AD3"/>
    <w:rsid w:val="009206AD"/>
    <w:rsid w:val="00935697"/>
    <w:rsid w:val="0094125A"/>
    <w:rsid w:val="00947A22"/>
    <w:rsid w:val="00983EC8"/>
    <w:rsid w:val="00985841"/>
    <w:rsid w:val="009A2E64"/>
    <w:rsid w:val="009A51DE"/>
    <w:rsid w:val="009C7D50"/>
    <w:rsid w:val="009E0D76"/>
    <w:rsid w:val="009F53F0"/>
    <w:rsid w:val="00A02567"/>
    <w:rsid w:val="00A22DFF"/>
    <w:rsid w:val="00A34C28"/>
    <w:rsid w:val="00A670B5"/>
    <w:rsid w:val="00A927E9"/>
    <w:rsid w:val="00AB5348"/>
    <w:rsid w:val="00AF3AB5"/>
    <w:rsid w:val="00B0542C"/>
    <w:rsid w:val="00B3641F"/>
    <w:rsid w:val="00B76905"/>
    <w:rsid w:val="00B91191"/>
    <w:rsid w:val="00BA3FBD"/>
    <w:rsid w:val="00BC659E"/>
    <w:rsid w:val="00BE3711"/>
    <w:rsid w:val="00BF4120"/>
    <w:rsid w:val="00C0314F"/>
    <w:rsid w:val="00C36BDC"/>
    <w:rsid w:val="00C5293F"/>
    <w:rsid w:val="00C60F26"/>
    <w:rsid w:val="00C659DD"/>
    <w:rsid w:val="00C77703"/>
    <w:rsid w:val="00C86504"/>
    <w:rsid w:val="00CA593E"/>
    <w:rsid w:val="00CC4A27"/>
    <w:rsid w:val="00CC6E3D"/>
    <w:rsid w:val="00CD225A"/>
    <w:rsid w:val="00CD2989"/>
    <w:rsid w:val="00CF4A5D"/>
    <w:rsid w:val="00D11DFA"/>
    <w:rsid w:val="00D13DEB"/>
    <w:rsid w:val="00D27816"/>
    <w:rsid w:val="00D3200A"/>
    <w:rsid w:val="00D769AD"/>
    <w:rsid w:val="00D83FD7"/>
    <w:rsid w:val="00DA67F0"/>
    <w:rsid w:val="00DD009C"/>
    <w:rsid w:val="00DD14EE"/>
    <w:rsid w:val="00DD42D6"/>
    <w:rsid w:val="00DF3A91"/>
    <w:rsid w:val="00E24F89"/>
    <w:rsid w:val="00E94CC8"/>
    <w:rsid w:val="00EA4AAA"/>
    <w:rsid w:val="00EC3A4D"/>
    <w:rsid w:val="00EC3F7B"/>
    <w:rsid w:val="00EE23B2"/>
    <w:rsid w:val="00EE54B6"/>
    <w:rsid w:val="00EF5B69"/>
    <w:rsid w:val="00EF613F"/>
    <w:rsid w:val="00F16966"/>
    <w:rsid w:val="00F21C7F"/>
    <w:rsid w:val="00F545F5"/>
    <w:rsid w:val="00F74F84"/>
    <w:rsid w:val="00FA695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3028FAC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F89"/>
    <w:pPr>
      <w:widowControl w:val="0"/>
      <w:suppressAutoHyphens/>
      <w:autoSpaceDE w:val="0"/>
    </w:pPr>
    <w:rPr>
      <w:rFonts w:ascii="Thorndale" w:hAnsi="Thorndale" w:cs="Thorndale"/>
      <w:noProof/>
      <w:sz w:val="24"/>
      <w:szCs w:val="24"/>
    </w:rPr>
  </w:style>
  <w:style w:type="paragraph" w:styleId="Titre1">
    <w:name w:val="heading 1"/>
    <w:basedOn w:val="Normal"/>
    <w:next w:val="Normal"/>
    <w:qFormat/>
    <w:pPr>
      <w:numPr>
        <w:numId w:val="1"/>
      </w:numPr>
      <w:autoSpaceDE/>
      <w:outlineLvl w:val="0"/>
    </w:pPr>
    <w:rPr>
      <w:sz w:val="20"/>
      <w:szCs w:val="20"/>
    </w:rPr>
  </w:style>
  <w:style w:type="paragraph" w:styleId="Titre2">
    <w:name w:val="heading 2"/>
    <w:basedOn w:val="Normal"/>
    <w:next w:val="Normal"/>
    <w:qFormat/>
    <w:pPr>
      <w:numPr>
        <w:ilvl w:val="1"/>
        <w:numId w:val="1"/>
      </w:numPr>
      <w:autoSpaceDE/>
      <w:outlineLvl w:val="1"/>
    </w:pPr>
    <w:rPr>
      <w:sz w:val="20"/>
      <w:szCs w:val="20"/>
    </w:rPr>
  </w:style>
  <w:style w:type="paragraph" w:styleId="Titre3">
    <w:name w:val="heading 3"/>
    <w:basedOn w:val="Normal"/>
    <w:next w:val="Normal"/>
    <w:qFormat/>
    <w:pPr>
      <w:numPr>
        <w:ilvl w:val="2"/>
        <w:numId w:val="1"/>
      </w:numPr>
      <w:autoSpaceDE/>
      <w:ind w:left="1003"/>
      <w:outlineLvl w:val="2"/>
    </w:pPr>
    <w:rPr>
      <w:sz w:val="20"/>
      <w:szCs w:val="20"/>
    </w:rPr>
  </w:style>
  <w:style w:type="paragraph" w:styleId="Titre4">
    <w:name w:val="heading 4"/>
    <w:basedOn w:val="Normal"/>
    <w:next w:val="Normal"/>
    <w:qFormat/>
    <w:pPr>
      <w:numPr>
        <w:ilvl w:val="3"/>
        <w:numId w:val="1"/>
      </w:numPr>
      <w:autoSpaceDE/>
      <w:ind w:left="1431"/>
      <w:outlineLvl w:val="3"/>
    </w:pPr>
    <w:rPr>
      <w:sz w:val="20"/>
      <w:szCs w:val="20"/>
    </w:rPr>
  </w:style>
  <w:style w:type="paragraph" w:styleId="Titre5">
    <w:name w:val="heading 5"/>
    <w:basedOn w:val="Normal"/>
    <w:next w:val="Normal"/>
    <w:qFormat/>
    <w:pPr>
      <w:numPr>
        <w:ilvl w:val="4"/>
        <w:numId w:val="1"/>
      </w:numPr>
      <w:autoSpaceDE/>
      <w:ind w:left="737" w:firstLine="0"/>
      <w:outlineLvl w:val="4"/>
    </w:pPr>
    <w:rPr>
      <w:rFonts w:ascii="Verdana" w:hAnsi="Verdana" w:cs="Verdana"/>
      <w:sz w:val="22"/>
      <w:szCs w:val="22"/>
    </w:rPr>
  </w:style>
  <w:style w:type="paragraph" w:styleId="Titre6">
    <w:name w:val="heading 6"/>
    <w:basedOn w:val="Normal"/>
    <w:next w:val="Normal"/>
    <w:qFormat/>
    <w:pPr>
      <w:numPr>
        <w:ilvl w:val="5"/>
        <w:numId w:val="1"/>
      </w:numPr>
      <w:autoSpaceDE/>
      <w:spacing w:before="240" w:after="60"/>
      <w:outlineLvl w:val="5"/>
    </w:pPr>
    <w:rPr>
      <w:i/>
      <w:iCs/>
      <w:sz w:val="22"/>
      <w:szCs w:val="22"/>
    </w:rPr>
  </w:style>
  <w:style w:type="paragraph" w:styleId="Titre7">
    <w:name w:val="heading 7"/>
    <w:basedOn w:val="Normal"/>
    <w:next w:val="Normal"/>
    <w:qFormat/>
    <w:pPr>
      <w:numPr>
        <w:ilvl w:val="6"/>
        <w:numId w:val="1"/>
      </w:numPr>
      <w:autoSpaceDE/>
      <w:spacing w:before="240" w:after="60"/>
      <w:outlineLvl w:val="6"/>
    </w:pPr>
    <w:rPr>
      <w:rFonts w:ascii="Arial" w:hAnsi="Arial" w:cs="Arial"/>
      <w:sz w:val="20"/>
      <w:szCs w:val="20"/>
    </w:rPr>
  </w:style>
  <w:style w:type="paragraph" w:styleId="Titre8">
    <w:name w:val="heading 8"/>
    <w:basedOn w:val="Normal"/>
    <w:next w:val="Normal"/>
    <w:qFormat/>
    <w:pPr>
      <w:numPr>
        <w:ilvl w:val="7"/>
        <w:numId w:val="1"/>
      </w:numPr>
      <w:autoSpaceDE/>
      <w:spacing w:before="240" w:after="60"/>
      <w:outlineLvl w:val="7"/>
    </w:pPr>
    <w:rPr>
      <w:rFonts w:ascii="Arial" w:hAnsi="Arial" w:cs="Arial"/>
      <w:i/>
      <w:iCs/>
      <w:sz w:val="20"/>
      <w:szCs w:val="20"/>
    </w:rPr>
  </w:style>
  <w:style w:type="paragraph" w:styleId="Titre9">
    <w:name w:val="heading 9"/>
    <w:basedOn w:val="Normal"/>
    <w:next w:val="Normal"/>
    <w:qFormat/>
    <w:pPr>
      <w:numPr>
        <w:ilvl w:val="8"/>
        <w:numId w:val="1"/>
      </w:numPr>
      <w:autoSpaceDE/>
      <w:spacing w:before="240" w:after="60"/>
      <w:outlineLvl w:val="8"/>
    </w:pPr>
    <w:rPr>
      <w:rFonts w:ascii="Arial" w:hAnsi="Arial" w:cs="Arial"/>
      <w:b/>
      <w:bCs/>
      <w:i/>
      <w:iC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bsatz-Standardschriftart">
    <w:name w:val="Absatz-Standardschriftart"/>
  </w:style>
  <w:style w:type="character" w:customStyle="1" w:styleId="Policepardfaut1">
    <w:name w:val="Police par défaut1"/>
  </w:style>
  <w:style w:type="character" w:customStyle="1" w:styleId="RTFNum21">
    <w:name w:val="RTF_Num 2 1"/>
  </w:style>
  <w:style w:type="character" w:customStyle="1" w:styleId="RTFNum22">
    <w:name w:val="RTF_Num 2 2"/>
  </w:style>
  <w:style w:type="character" w:customStyle="1" w:styleId="RTFNum23">
    <w:name w:val="RTF_Num 2 3"/>
  </w:style>
  <w:style w:type="character" w:customStyle="1" w:styleId="RTFNum24">
    <w:name w:val="RTF_Num 2 4"/>
  </w:style>
  <w:style w:type="character" w:customStyle="1" w:styleId="RTFNum25">
    <w:name w:val="RTF_Num 2 5"/>
  </w:style>
  <w:style w:type="character" w:customStyle="1" w:styleId="RTFNum26">
    <w:name w:val="RTF_Num 2 6"/>
  </w:style>
  <w:style w:type="character" w:customStyle="1" w:styleId="RTFNum27">
    <w:name w:val="RTF_Num 2 7"/>
  </w:style>
  <w:style w:type="character" w:customStyle="1" w:styleId="RTFNum28">
    <w:name w:val="RTF_Num 2 8"/>
  </w:style>
  <w:style w:type="character" w:customStyle="1" w:styleId="RTFNum29">
    <w:name w:val="RTF_Num 2 9"/>
  </w:style>
  <w:style w:type="character" w:customStyle="1" w:styleId="RTFNum31">
    <w:name w:val="RTF_Num 3 1"/>
  </w:style>
  <w:style w:type="character" w:customStyle="1" w:styleId="RTFNum32">
    <w:name w:val="RTF_Num 3 2"/>
  </w:style>
  <w:style w:type="character" w:customStyle="1" w:styleId="RTFNum33">
    <w:name w:val="RTF_Num 3 3"/>
  </w:style>
  <w:style w:type="character" w:customStyle="1" w:styleId="RTFNum34">
    <w:name w:val="RTF_Num 3 4"/>
  </w:style>
  <w:style w:type="character" w:customStyle="1" w:styleId="RTFNum35">
    <w:name w:val="RTF_Num 3 5"/>
  </w:style>
  <w:style w:type="character" w:customStyle="1" w:styleId="RTFNum36">
    <w:name w:val="RTF_Num 3 6"/>
  </w:style>
  <w:style w:type="character" w:customStyle="1" w:styleId="RTFNum37">
    <w:name w:val="RTF_Num 3 7"/>
  </w:style>
  <w:style w:type="character" w:customStyle="1" w:styleId="RTFNum38">
    <w:name w:val="RTF_Num 3 8"/>
  </w:style>
  <w:style w:type="character" w:customStyle="1" w:styleId="RTFNum39">
    <w:name w:val="RTF_Num 3 9"/>
  </w:style>
  <w:style w:type="character" w:customStyle="1" w:styleId="RTFNum41">
    <w:name w:val="RTF_Num 4 1"/>
    <w:rPr>
      <w:rFonts w:ascii="StarSymbol" w:hAnsi="StarSymbol" w:cs="StarSymbol"/>
      <w:sz w:val="18"/>
      <w:szCs w:val="18"/>
    </w:rPr>
  </w:style>
  <w:style w:type="character" w:customStyle="1" w:styleId="RTFNum42">
    <w:name w:val="RTF_Num 4 2"/>
    <w:rPr>
      <w:rFonts w:ascii="StarSymbol" w:hAnsi="StarSymbol" w:cs="StarSymbol"/>
      <w:sz w:val="18"/>
      <w:szCs w:val="18"/>
    </w:rPr>
  </w:style>
  <w:style w:type="character" w:customStyle="1" w:styleId="RTFNum43">
    <w:name w:val="RTF_Num 4 3"/>
    <w:rPr>
      <w:rFonts w:ascii="StarSymbol" w:hAnsi="StarSymbol" w:cs="StarSymbol"/>
      <w:sz w:val="18"/>
      <w:szCs w:val="18"/>
    </w:rPr>
  </w:style>
  <w:style w:type="character" w:customStyle="1" w:styleId="RTFNum44">
    <w:name w:val="RTF_Num 4 4"/>
    <w:rPr>
      <w:rFonts w:ascii="StarSymbol" w:hAnsi="StarSymbol" w:cs="StarSymbol"/>
      <w:sz w:val="18"/>
      <w:szCs w:val="18"/>
    </w:rPr>
  </w:style>
  <w:style w:type="character" w:customStyle="1" w:styleId="RTFNum45">
    <w:name w:val="RTF_Num 4 5"/>
    <w:rPr>
      <w:rFonts w:ascii="StarSymbol" w:hAnsi="StarSymbol" w:cs="StarSymbol"/>
      <w:sz w:val="18"/>
      <w:szCs w:val="18"/>
    </w:rPr>
  </w:style>
  <w:style w:type="character" w:customStyle="1" w:styleId="RTFNum46">
    <w:name w:val="RTF_Num 4 6"/>
    <w:rPr>
      <w:rFonts w:ascii="StarSymbol" w:hAnsi="StarSymbol" w:cs="StarSymbol"/>
      <w:sz w:val="18"/>
      <w:szCs w:val="18"/>
    </w:rPr>
  </w:style>
  <w:style w:type="character" w:customStyle="1" w:styleId="RTFNum47">
    <w:name w:val="RTF_Num 4 7"/>
    <w:rPr>
      <w:rFonts w:ascii="StarSymbol" w:hAnsi="StarSymbol" w:cs="StarSymbol"/>
      <w:sz w:val="18"/>
      <w:szCs w:val="18"/>
    </w:rPr>
  </w:style>
  <w:style w:type="character" w:customStyle="1" w:styleId="RTFNum48">
    <w:name w:val="RTF_Num 4 8"/>
    <w:rPr>
      <w:rFonts w:ascii="StarSymbol" w:hAnsi="StarSymbol" w:cs="StarSymbol"/>
      <w:sz w:val="18"/>
      <w:szCs w:val="18"/>
    </w:rPr>
  </w:style>
  <w:style w:type="character" w:customStyle="1" w:styleId="RTFNum49">
    <w:name w:val="RTF_Num 4 9"/>
    <w:rPr>
      <w:rFonts w:ascii="StarSymbol" w:hAnsi="StarSymbol" w:cs="StarSymbol"/>
      <w:sz w:val="18"/>
      <w:szCs w:val="18"/>
    </w:rPr>
  </w:style>
  <w:style w:type="character" w:customStyle="1" w:styleId="FootnoteSymbol">
    <w:name w:val="Footnote Symbol"/>
    <w:rPr>
      <w:color w:val="000000"/>
      <w:lang w:val="en-US"/>
    </w:rPr>
  </w:style>
  <w:style w:type="character" w:customStyle="1" w:styleId="WW-Policepard3ffaut">
    <w:name w:val="WW-Police par dé3ffaut"/>
    <w:rPr>
      <w:color w:val="000000"/>
      <w:lang w:val="en-US"/>
    </w:rPr>
  </w:style>
  <w:style w:type="character" w:customStyle="1" w:styleId="PageNumber">
    <w:name w:val="Page Number"/>
    <w:basedOn w:val="WW-Policepard3ffaut"/>
    <w:rPr>
      <w:color w:val="000000"/>
      <w:lang w:val="en-US"/>
    </w:rPr>
  </w:style>
  <w:style w:type="character" w:customStyle="1" w:styleId="NumberingSymbols">
    <w:name w:val="Numbering Symbols"/>
    <w:rPr>
      <w:color w:val="000000"/>
      <w:lang w:val="en-US"/>
    </w:rPr>
  </w:style>
  <w:style w:type="character" w:customStyle="1" w:styleId="BulletSymbols">
    <w:name w:val="Bullet Symbols"/>
    <w:rPr>
      <w:rFonts w:ascii="StarSymbol" w:hAnsi="StarSymbol" w:cs="StarSymbol"/>
      <w:color w:val="000000"/>
      <w:sz w:val="18"/>
      <w:szCs w:val="18"/>
      <w:lang w:val="en-US"/>
    </w:rPr>
  </w:style>
  <w:style w:type="character" w:customStyle="1" w:styleId="Internetlink">
    <w:name w:val="Internet link"/>
    <w:rPr>
      <w:color w:val="000080"/>
      <w:u w:val="single"/>
      <w:lang w:val="en-US"/>
    </w:rPr>
  </w:style>
  <w:style w:type="character" w:customStyle="1" w:styleId="EndnoteSymbol">
    <w:name w:val="Endnote Symbol"/>
    <w:rPr>
      <w:color w:val="000000"/>
      <w:lang w:val="en-US"/>
    </w:rPr>
  </w:style>
  <w:style w:type="character" w:customStyle="1" w:styleId="Footnoteanchor">
    <w:name w:val="Footnote anchor"/>
    <w:rPr>
      <w:color w:val="000000"/>
      <w:lang w:val="en-US"/>
    </w:rPr>
  </w:style>
  <w:style w:type="character" w:customStyle="1" w:styleId="WW8Num1z0">
    <w:name w:val="WW8Num1z0"/>
    <w:rPr>
      <w:rFonts w:ascii="Wingdings" w:hAnsi="Wingdings" w:cs="Wingdings"/>
      <w:color w:val="000000"/>
      <w:lang w:val="en-US"/>
    </w:rPr>
  </w:style>
  <w:style w:type="character" w:customStyle="1" w:styleId="WW8Num1z1">
    <w:name w:val="WW8Num1z1"/>
    <w:rPr>
      <w:rFonts w:ascii="Courier New" w:hAnsi="Courier New" w:cs="Courier New"/>
      <w:color w:val="000000"/>
      <w:lang w:val="en-US"/>
    </w:rPr>
  </w:style>
  <w:style w:type="character" w:customStyle="1" w:styleId="WW8Num1z3">
    <w:name w:val="WW8Num1z3"/>
    <w:rPr>
      <w:rFonts w:ascii="Symbol" w:hAnsi="Symbol" w:cs="Symbol"/>
      <w:color w:val="000000"/>
      <w:lang w:val="en-US"/>
    </w:rPr>
  </w:style>
  <w:style w:type="character" w:customStyle="1" w:styleId="WW8Num2z0">
    <w:name w:val="WW8Num2z0"/>
    <w:rPr>
      <w:rFonts w:ascii="Wingdings" w:hAnsi="Wingdings" w:cs="Wingdings"/>
      <w:color w:val="000000"/>
      <w:lang w:val="en-US"/>
    </w:rPr>
  </w:style>
  <w:style w:type="character" w:customStyle="1" w:styleId="WW8Num3z0">
    <w:name w:val="WW8Num3z0"/>
    <w:rPr>
      <w:rFonts w:ascii="Wingdings" w:hAnsi="Wingdings" w:cs="Wingdings"/>
      <w:color w:val="000000"/>
      <w:lang w:val="en-US"/>
    </w:rPr>
  </w:style>
  <w:style w:type="character" w:customStyle="1" w:styleId="WW8Num3z1">
    <w:name w:val="WW8Num3z1"/>
    <w:rPr>
      <w:rFonts w:ascii="Courier New" w:hAnsi="Courier New" w:cs="Courier New"/>
      <w:color w:val="000000"/>
      <w:lang w:val="en-US"/>
    </w:rPr>
  </w:style>
  <w:style w:type="character" w:customStyle="1" w:styleId="WW8Num3z3">
    <w:name w:val="WW8Num3z3"/>
    <w:rPr>
      <w:rFonts w:ascii="Symbol" w:hAnsi="Symbol" w:cs="Symbol"/>
      <w:color w:val="000000"/>
      <w:lang w:val="en-US"/>
    </w:rPr>
  </w:style>
  <w:style w:type="character" w:customStyle="1" w:styleId="WW8Num5z0">
    <w:name w:val="WW8Num5z0"/>
    <w:rPr>
      <w:rFonts w:ascii="Wingdings" w:hAnsi="Wingdings" w:cs="Wingdings"/>
      <w:color w:val="000000"/>
      <w:lang w:val="en-US"/>
    </w:rPr>
  </w:style>
  <w:style w:type="character" w:customStyle="1" w:styleId="WW8Num5z1">
    <w:name w:val="WW8Num5z1"/>
    <w:rPr>
      <w:rFonts w:ascii="Courier New" w:hAnsi="Courier New" w:cs="Courier New"/>
      <w:color w:val="000000"/>
      <w:lang w:val="en-US"/>
    </w:rPr>
  </w:style>
  <w:style w:type="character" w:customStyle="1" w:styleId="WW8Num5z3">
    <w:name w:val="WW8Num5z3"/>
    <w:rPr>
      <w:rFonts w:ascii="Symbol" w:hAnsi="Symbol" w:cs="Symbol"/>
      <w:color w:val="000000"/>
      <w:lang w:val="en-US"/>
    </w:rPr>
  </w:style>
  <w:style w:type="character" w:customStyle="1" w:styleId="Corpsdetexte2Car">
    <w:name w:val="Corps de texte 2 Car"/>
    <w:rPr>
      <w:rFonts w:ascii="Arial" w:hAnsi="Arial" w:cs="Arial"/>
      <w:color w:val="000000"/>
      <w:sz w:val="22"/>
      <w:szCs w:val="22"/>
      <w:lang w:val="x-none"/>
    </w:rPr>
  </w:style>
  <w:style w:type="character" w:customStyle="1" w:styleId="StyleCorpsdetexte2VerdanaCar">
    <w:name w:val="Style Corps de texte 2 + Verdana Car"/>
    <w:rPr>
      <w:rFonts w:ascii="Verdana" w:hAnsi="Verdana" w:cs="Verdana"/>
      <w:color w:val="000000"/>
      <w:sz w:val="22"/>
      <w:szCs w:val="22"/>
      <w:lang w:val="x-none"/>
    </w:rPr>
  </w:style>
  <w:style w:type="character" w:customStyle="1" w:styleId="Emphasisitalic">
    <w:name w:val="Emphasis (italic)"/>
    <w:rPr>
      <w:rFonts w:ascii="Times" w:hAnsi="Times" w:cs="Times"/>
      <w:i/>
      <w:iCs/>
      <w:color w:val="000000"/>
      <w:lang w:val="en-US"/>
    </w:rPr>
  </w:style>
  <w:style w:type="character" w:customStyle="1" w:styleId="WW8Num2z1">
    <w:name w:val="WW8Num2z1"/>
    <w:rPr>
      <w:rFonts w:ascii="Courier New" w:hAnsi="Courier New" w:cs="Courier New"/>
      <w:color w:val="000000"/>
      <w:lang w:val="en-US"/>
    </w:rPr>
  </w:style>
  <w:style w:type="character" w:customStyle="1" w:styleId="WW8Num2z2">
    <w:name w:val="WW8Num2z2"/>
    <w:rPr>
      <w:rFonts w:ascii="Wingdings" w:hAnsi="Wingdings" w:cs="Wingdings"/>
      <w:color w:val="000000"/>
      <w:lang w:val="en-US"/>
    </w:rPr>
  </w:style>
  <w:style w:type="character" w:customStyle="1" w:styleId="WW8Num2z3">
    <w:name w:val="WW8Num2z3"/>
    <w:rPr>
      <w:rFonts w:ascii="Symbol" w:hAnsi="Symbol" w:cs="Symbol"/>
      <w:color w:val="000000"/>
      <w:lang w:val="en-US"/>
    </w:rPr>
  </w:style>
  <w:style w:type="paragraph" w:customStyle="1" w:styleId="Titre10">
    <w:name w:val="Titre1"/>
    <w:basedOn w:val="Normal"/>
    <w:next w:val="Corpsdetexte"/>
    <w:pPr>
      <w:keepNext/>
      <w:spacing w:before="240" w:after="120"/>
    </w:pPr>
    <w:rPr>
      <w:rFonts w:ascii="Arial" w:eastAsia="Lucida Sans Unicode" w:hAnsi="Arial" w:cs="Tahoma"/>
      <w:sz w:val="28"/>
      <w:szCs w:val="28"/>
    </w:rPr>
  </w:style>
  <w:style w:type="paragraph" w:styleId="Corpsdetexte">
    <w:name w:val="Body Text"/>
    <w:basedOn w:val="Normal"/>
    <w:semiHidden/>
    <w:pPr>
      <w:autoSpaceDE/>
      <w:spacing w:after="120"/>
    </w:pPr>
    <w:rPr>
      <w:sz w:val="20"/>
      <w:szCs w:val="20"/>
    </w:rPr>
  </w:style>
  <w:style w:type="paragraph" w:styleId="Liste">
    <w:name w:val="List"/>
    <w:basedOn w:val="Corpsdetexte"/>
    <w:semiHidden/>
    <w:rPr>
      <w:rFonts w:cs="Tahoma"/>
    </w:rPr>
  </w:style>
  <w:style w:type="paragraph" w:customStyle="1" w:styleId="Lgende1">
    <w:name w:val="Légende1"/>
    <w:basedOn w:val="Normal"/>
    <w:pPr>
      <w:spacing w:before="120" w:after="120"/>
    </w:pPr>
    <w:rPr>
      <w:rFonts w:cs="Tahoma"/>
      <w:i/>
      <w:iCs/>
    </w:rPr>
  </w:style>
  <w:style w:type="paragraph" w:customStyle="1" w:styleId="Rpertoire">
    <w:name w:val="Répertoire"/>
    <w:basedOn w:val="Normal"/>
    <w:pPr>
      <w:suppressLineNumbers/>
    </w:pPr>
    <w:rPr>
      <w:rFonts w:cs="Tahoma"/>
    </w:rPr>
  </w:style>
  <w:style w:type="paragraph" w:customStyle="1" w:styleId="Heading">
    <w:name w:val="Heading"/>
    <w:basedOn w:val="Normal"/>
    <w:next w:val="Corpsdetexte"/>
    <w:pPr>
      <w:keepNext/>
      <w:spacing w:before="240" w:after="120"/>
    </w:pPr>
    <w:rPr>
      <w:rFonts w:ascii="Arial" w:hAnsi="Arial" w:cs="Tahoma"/>
      <w:sz w:val="28"/>
      <w:szCs w:val="28"/>
    </w:rPr>
  </w:style>
  <w:style w:type="paragraph" w:customStyle="1" w:styleId="Index">
    <w:name w:val="Index"/>
    <w:basedOn w:val="Normal"/>
    <w:rPr>
      <w:rFonts w:cs="Tahoma"/>
    </w:rPr>
  </w:style>
  <w:style w:type="paragraph" w:customStyle="1" w:styleId="Default">
    <w:name w:val="Default"/>
    <w:basedOn w:val="Normal"/>
    <w:rPr>
      <w:rFonts w:ascii="OfficinaSerif-Book" w:hAnsi="OfficinaSerif-Book" w:cs="OfficinaSerif-Book"/>
      <w:sz w:val="20"/>
      <w:szCs w:val="20"/>
    </w:rPr>
  </w:style>
  <w:style w:type="paragraph" w:customStyle="1" w:styleId="Heading1">
    <w:name w:val="Heading1"/>
    <w:basedOn w:val="Normal"/>
    <w:next w:val="Corpsdetexte"/>
    <w:pPr>
      <w:keepNext/>
      <w:spacing w:before="240" w:after="120"/>
    </w:pPr>
    <w:rPr>
      <w:rFonts w:ascii="Albany" w:eastAsia="MS Mincho" w:hAnsi="Albany" w:cs="Albany"/>
      <w:sz w:val="28"/>
      <w:szCs w:val="28"/>
    </w:rPr>
  </w:style>
  <w:style w:type="paragraph" w:customStyle="1" w:styleId="Index1">
    <w:name w:val="Index1"/>
    <w:basedOn w:val="Normal"/>
    <w:rPr>
      <w:rFonts w:cs="Tahoma"/>
    </w:rPr>
  </w:style>
  <w:style w:type="paragraph" w:styleId="Retraitcorpsdetexte">
    <w:name w:val="Body Text Indent"/>
    <w:basedOn w:val="Normal"/>
    <w:semiHidden/>
    <w:pPr>
      <w:tabs>
        <w:tab w:val="left" w:pos="4860"/>
        <w:tab w:val="left" w:pos="5220"/>
        <w:tab w:val="left" w:pos="5760"/>
        <w:tab w:val="left" w:pos="6480"/>
      </w:tabs>
      <w:autoSpaceDE/>
      <w:ind w:left="1620" w:hanging="900"/>
    </w:pPr>
    <w:rPr>
      <w:rFonts w:ascii="Arial" w:hAnsi="Arial" w:cs="Arial"/>
      <w:sz w:val="22"/>
      <w:szCs w:val="22"/>
      <w:lang w:val="fr-CH"/>
    </w:rPr>
  </w:style>
  <w:style w:type="paragraph" w:customStyle="1" w:styleId="WW-Heading">
    <w:name w:val="WW-Heading"/>
    <w:basedOn w:val="Normal"/>
    <w:next w:val="Corpsdetexte"/>
    <w:pPr>
      <w:keepNext/>
      <w:autoSpaceDE/>
      <w:spacing w:before="240" w:after="120"/>
    </w:pPr>
    <w:rPr>
      <w:rFonts w:ascii="Albany" w:hAnsi="Albany" w:cs="Albany"/>
      <w:sz w:val="28"/>
      <w:szCs w:val="28"/>
    </w:rPr>
  </w:style>
  <w:style w:type="paragraph" w:customStyle="1" w:styleId="Heading10">
    <w:name w:val="Heading 10"/>
    <w:basedOn w:val="WW-Heading"/>
    <w:next w:val="Corpsdetexte"/>
    <w:rPr>
      <w:b/>
      <w:bCs/>
      <w:sz w:val="21"/>
      <w:szCs w:val="21"/>
    </w:rPr>
  </w:style>
  <w:style w:type="paragraph" w:styleId="En-tte">
    <w:name w:val="header"/>
    <w:basedOn w:val="Normal"/>
    <w:semiHidden/>
    <w:pPr>
      <w:tabs>
        <w:tab w:val="center" w:pos="4320"/>
        <w:tab w:val="right" w:pos="8640"/>
      </w:tabs>
    </w:pPr>
  </w:style>
  <w:style w:type="paragraph" w:styleId="Pieddepage">
    <w:name w:val="footer"/>
    <w:basedOn w:val="Normal"/>
    <w:semiHidden/>
    <w:pPr>
      <w:tabs>
        <w:tab w:val="center" w:pos="4320"/>
        <w:tab w:val="right" w:pos="8640"/>
      </w:tabs>
    </w:pPr>
  </w:style>
  <w:style w:type="paragraph" w:customStyle="1" w:styleId="TableContents">
    <w:name w:val="Table Contents"/>
    <w:basedOn w:val="Corpsdetexte"/>
  </w:style>
  <w:style w:type="paragraph" w:customStyle="1" w:styleId="TableHeading">
    <w:name w:val="Table Heading"/>
    <w:basedOn w:val="TableContents"/>
    <w:pPr>
      <w:jc w:val="center"/>
    </w:pPr>
    <w:rPr>
      <w:b/>
      <w:bCs/>
      <w:i/>
      <w:iCs/>
    </w:rPr>
  </w:style>
  <w:style w:type="paragraph" w:styleId="Notedebasdepage">
    <w:name w:val="footnote text"/>
    <w:basedOn w:val="Normal"/>
    <w:semiHidden/>
    <w:pPr>
      <w:autoSpaceDE/>
      <w:ind w:left="283" w:hanging="283"/>
    </w:pPr>
    <w:rPr>
      <w:sz w:val="20"/>
      <w:szCs w:val="20"/>
    </w:rPr>
  </w:style>
  <w:style w:type="paragraph" w:customStyle="1" w:styleId="WW-Index">
    <w:name w:val="WW-Index"/>
    <w:basedOn w:val="Normal"/>
    <w:pPr>
      <w:autoSpaceDE/>
    </w:pPr>
    <w:rPr>
      <w:sz w:val="20"/>
      <w:szCs w:val="20"/>
    </w:rPr>
  </w:style>
  <w:style w:type="paragraph" w:customStyle="1" w:styleId="ContentsHeading">
    <w:name w:val="Contents Heading"/>
    <w:basedOn w:val="WW-Heading"/>
    <w:rPr>
      <w:b/>
      <w:bCs/>
      <w:sz w:val="32"/>
      <w:szCs w:val="32"/>
    </w:rPr>
  </w:style>
  <w:style w:type="paragraph" w:styleId="TM1">
    <w:name w:val="toc 1"/>
    <w:basedOn w:val="Normal"/>
    <w:next w:val="Normal"/>
    <w:semiHidden/>
    <w:pPr>
      <w:autoSpaceDE/>
      <w:spacing w:before="120" w:after="120"/>
    </w:pPr>
    <w:rPr>
      <w:b/>
      <w:bCs/>
      <w:caps/>
      <w:sz w:val="20"/>
      <w:szCs w:val="20"/>
    </w:rPr>
  </w:style>
  <w:style w:type="paragraph" w:styleId="TM2">
    <w:name w:val="toc 2"/>
    <w:basedOn w:val="Normal"/>
    <w:next w:val="Normal"/>
    <w:semiHidden/>
    <w:pPr>
      <w:autoSpaceDE/>
      <w:ind w:left="200" w:firstLine="1"/>
    </w:pPr>
    <w:rPr>
      <w:smallCaps/>
      <w:sz w:val="20"/>
      <w:szCs w:val="20"/>
    </w:rPr>
  </w:style>
  <w:style w:type="paragraph" w:styleId="TM3">
    <w:name w:val="toc 3"/>
    <w:basedOn w:val="Normal"/>
    <w:next w:val="Normal"/>
    <w:semiHidden/>
    <w:pPr>
      <w:autoSpaceDE/>
      <w:ind w:left="400" w:firstLine="1"/>
    </w:pPr>
    <w:rPr>
      <w:i/>
      <w:iCs/>
      <w:sz w:val="20"/>
      <w:szCs w:val="20"/>
    </w:rPr>
  </w:style>
  <w:style w:type="paragraph" w:styleId="TM4">
    <w:name w:val="toc 4"/>
    <w:basedOn w:val="Normal"/>
    <w:next w:val="Normal"/>
    <w:semiHidden/>
    <w:pPr>
      <w:autoSpaceDE/>
      <w:ind w:left="600" w:firstLine="1"/>
    </w:pPr>
    <w:rPr>
      <w:sz w:val="18"/>
      <w:szCs w:val="18"/>
    </w:rPr>
  </w:style>
  <w:style w:type="paragraph" w:styleId="TM5">
    <w:name w:val="toc 5"/>
    <w:basedOn w:val="Normal"/>
    <w:next w:val="Normal"/>
    <w:semiHidden/>
    <w:pPr>
      <w:autoSpaceDE/>
      <w:ind w:left="800" w:firstLine="1"/>
    </w:pPr>
    <w:rPr>
      <w:sz w:val="18"/>
      <w:szCs w:val="18"/>
    </w:rPr>
  </w:style>
  <w:style w:type="paragraph" w:styleId="TM6">
    <w:name w:val="toc 6"/>
    <w:basedOn w:val="Normal"/>
    <w:next w:val="Normal"/>
    <w:semiHidden/>
    <w:pPr>
      <w:autoSpaceDE/>
      <w:ind w:left="1000" w:firstLine="1"/>
    </w:pPr>
    <w:rPr>
      <w:sz w:val="18"/>
      <w:szCs w:val="18"/>
    </w:rPr>
  </w:style>
  <w:style w:type="paragraph" w:styleId="TM7">
    <w:name w:val="toc 7"/>
    <w:basedOn w:val="Normal"/>
    <w:next w:val="Normal"/>
    <w:semiHidden/>
    <w:pPr>
      <w:autoSpaceDE/>
      <w:ind w:left="1200" w:firstLine="1"/>
    </w:pPr>
    <w:rPr>
      <w:sz w:val="18"/>
      <w:szCs w:val="18"/>
    </w:rPr>
  </w:style>
  <w:style w:type="paragraph" w:styleId="TM8">
    <w:name w:val="toc 8"/>
    <w:basedOn w:val="Normal"/>
    <w:next w:val="Normal"/>
    <w:semiHidden/>
    <w:pPr>
      <w:autoSpaceDE/>
      <w:ind w:left="1400" w:firstLine="1"/>
    </w:pPr>
    <w:rPr>
      <w:sz w:val="18"/>
      <w:szCs w:val="18"/>
    </w:rPr>
  </w:style>
  <w:style w:type="paragraph" w:styleId="TM9">
    <w:name w:val="toc 9"/>
    <w:basedOn w:val="Normal"/>
    <w:next w:val="Normal"/>
    <w:semiHidden/>
    <w:pPr>
      <w:autoSpaceDE/>
      <w:ind w:left="1600" w:firstLine="1"/>
    </w:pPr>
    <w:rPr>
      <w:sz w:val="18"/>
      <w:szCs w:val="18"/>
    </w:rPr>
  </w:style>
  <w:style w:type="paragraph" w:customStyle="1" w:styleId="Contents10">
    <w:name w:val="Contents 10"/>
    <w:basedOn w:val="WW-Index"/>
    <w:pPr>
      <w:tabs>
        <w:tab w:val="right" w:leader="dot" w:pos="14163"/>
      </w:tabs>
      <w:ind w:left="2547"/>
    </w:pPr>
  </w:style>
  <w:style w:type="paragraph" w:customStyle="1" w:styleId="Tableindexheading">
    <w:name w:val="Table index heading"/>
    <w:basedOn w:val="WW-Heading"/>
    <w:rPr>
      <w:b/>
      <w:bCs/>
      <w:sz w:val="32"/>
      <w:szCs w:val="32"/>
    </w:rPr>
  </w:style>
  <w:style w:type="paragraph" w:styleId="Titre">
    <w:name w:val="Title"/>
    <w:basedOn w:val="Normal"/>
    <w:next w:val="Sous-titre"/>
    <w:qFormat/>
    <w:pPr>
      <w:keepLines/>
      <w:autoSpaceDE/>
      <w:spacing w:before="400" w:line="400" w:lineRule="exact"/>
    </w:pPr>
    <w:rPr>
      <w:rFonts w:ascii="Arial" w:hAnsi="Arial" w:cs="Arial"/>
      <w:b/>
      <w:bCs/>
      <w:i/>
      <w:iCs/>
      <w:sz w:val="36"/>
      <w:szCs w:val="36"/>
    </w:rPr>
  </w:style>
  <w:style w:type="paragraph" w:styleId="Sous-titre">
    <w:name w:val="Subtitle"/>
    <w:basedOn w:val="Normal"/>
    <w:next w:val="Corpsdetexte"/>
    <w:qFormat/>
    <w:pPr>
      <w:autoSpaceDE/>
    </w:pPr>
    <w:rPr>
      <w:rFonts w:ascii="Arial" w:hAnsi="Arial" w:cs="Arial"/>
      <w:b/>
      <w:bCs/>
      <w:sz w:val="40"/>
      <w:szCs w:val="40"/>
    </w:rPr>
  </w:style>
  <w:style w:type="paragraph" w:customStyle="1" w:styleId="Quotations">
    <w:name w:val="Quotations"/>
    <w:basedOn w:val="Normal"/>
    <w:pPr>
      <w:autoSpaceDE/>
      <w:spacing w:after="283"/>
      <w:ind w:left="567" w:right="567"/>
    </w:pPr>
    <w:rPr>
      <w:sz w:val="20"/>
      <w:szCs w:val="20"/>
    </w:rPr>
  </w:style>
  <w:style w:type="paragraph" w:customStyle="1" w:styleId="PreformattedText">
    <w:name w:val="Preformatted Text"/>
    <w:basedOn w:val="Normal"/>
    <w:pPr>
      <w:autoSpaceDE/>
    </w:pPr>
    <w:rPr>
      <w:rFonts w:ascii="Cumberland" w:hAnsi="Cumberland" w:cs="Cumberland"/>
      <w:sz w:val="20"/>
      <w:szCs w:val="20"/>
    </w:rPr>
  </w:style>
  <w:style w:type="paragraph" w:customStyle="1" w:styleId="StyleLatinArialComplexeArialLatin11ptAvant6pt">
    <w:name w:val="Style (Latin) Arial (Complexe) Arial (Latin) 11 pt Avant : 6 pt"/>
    <w:basedOn w:val="Normal"/>
    <w:pPr>
      <w:autoSpaceDE/>
      <w:spacing w:before="120"/>
    </w:pPr>
    <w:rPr>
      <w:rFonts w:ascii="Arial" w:hAnsi="Arial" w:cs="Arial"/>
      <w:sz w:val="20"/>
      <w:szCs w:val="20"/>
    </w:rPr>
  </w:style>
  <w:style w:type="paragraph" w:customStyle="1" w:styleId="StyleTitre1Verdana">
    <w:name w:val="Style Titre 1 + Verdana"/>
    <w:basedOn w:val="Titre1"/>
    <w:pPr>
      <w:keepNext/>
      <w:numPr>
        <w:numId w:val="0"/>
      </w:numPr>
      <w:pBdr>
        <w:top w:val="single" w:sz="8" w:space="1" w:color="000000"/>
        <w:left w:val="single" w:sz="8" w:space="4" w:color="000000"/>
        <w:bottom w:val="single" w:sz="8" w:space="1" w:color="000000"/>
        <w:right w:val="single" w:sz="8" w:space="4" w:color="000000"/>
      </w:pBdr>
    </w:pPr>
    <w:rPr>
      <w:rFonts w:ascii="Verdana" w:hAnsi="Verdana" w:cs="Verdana"/>
      <w:b/>
      <w:bCs/>
      <w:smallCaps/>
    </w:rPr>
  </w:style>
  <w:style w:type="paragraph" w:customStyle="1" w:styleId="StyleTitre2">
    <w:name w:val="Style Titre 2 +"/>
    <w:basedOn w:val="Titre2"/>
    <w:pPr>
      <w:keepNext/>
      <w:numPr>
        <w:ilvl w:val="0"/>
        <w:numId w:val="0"/>
      </w:numPr>
    </w:pPr>
    <w:rPr>
      <w:rFonts w:ascii="Verdana" w:hAnsi="Verdana" w:cs="Verdana"/>
      <w:b/>
      <w:bCs/>
      <w:i/>
      <w:iCs/>
      <w:smallCaps/>
    </w:rPr>
  </w:style>
  <w:style w:type="paragraph" w:customStyle="1" w:styleId="StyleTitre3">
    <w:name w:val="Style Titre 3 +"/>
    <w:basedOn w:val="Titre3"/>
    <w:pPr>
      <w:keepNext/>
      <w:numPr>
        <w:ilvl w:val="0"/>
        <w:numId w:val="0"/>
      </w:numPr>
      <w:ind w:left="283"/>
    </w:pPr>
    <w:rPr>
      <w:rFonts w:ascii="Verdana" w:hAnsi="Verdana" w:cs="Verdana"/>
      <w:b/>
      <w:bCs/>
      <w:i/>
      <w:iCs/>
      <w:smallCaps/>
    </w:rPr>
  </w:style>
  <w:style w:type="paragraph" w:customStyle="1" w:styleId="StyleStyleTitre1Verdana10pt">
    <w:name w:val="Style Style Titre 1 + Verdana + 10 pt"/>
    <w:basedOn w:val="StyleTitre1Verdana"/>
    <w:rPr>
      <w:sz w:val="28"/>
      <w:szCs w:val="28"/>
    </w:rPr>
  </w:style>
  <w:style w:type="paragraph" w:customStyle="1" w:styleId="StyleStyleTitre310pt">
    <w:name w:val="Style Style Titre 3 + + 10 pt"/>
    <w:basedOn w:val="StyleTitre3"/>
    <w:rPr>
      <w:sz w:val="22"/>
      <w:szCs w:val="22"/>
    </w:rPr>
  </w:style>
  <w:style w:type="paragraph" w:customStyle="1" w:styleId="WW-Corpsdetexte2">
    <w:name w:val="WW-Corps de texte 2"/>
    <w:basedOn w:val="Normal"/>
    <w:pPr>
      <w:autoSpaceDE/>
    </w:pPr>
    <w:rPr>
      <w:sz w:val="28"/>
      <w:szCs w:val="28"/>
    </w:rPr>
  </w:style>
  <w:style w:type="paragraph" w:customStyle="1" w:styleId="WW-Corpsdetexte3">
    <w:name w:val="WW-Corps de texte 3"/>
    <w:basedOn w:val="Normal"/>
    <w:pPr>
      <w:autoSpaceDE/>
    </w:pPr>
    <w:rPr>
      <w:b/>
      <w:bCs/>
      <w:i/>
      <w:iCs/>
      <w:sz w:val="28"/>
      <w:szCs w:val="28"/>
    </w:rPr>
  </w:style>
  <w:style w:type="paragraph" w:customStyle="1" w:styleId="StyleCorpsdetexte2Verdana">
    <w:name w:val="Style Corps de texte 2 + Verdana"/>
    <w:basedOn w:val="WW-Corpsdetexte2"/>
    <w:rPr>
      <w:rFonts w:ascii="Verdana" w:hAnsi="Verdana" w:cs="Verdana"/>
      <w:sz w:val="20"/>
      <w:szCs w:val="20"/>
    </w:rPr>
  </w:style>
  <w:style w:type="paragraph" w:customStyle="1" w:styleId="reference">
    <w:name w:val="reference"/>
    <w:basedOn w:val="Normal"/>
    <w:pPr>
      <w:autoSpaceDE/>
      <w:ind w:left="284" w:hanging="284"/>
    </w:pPr>
    <w:rPr>
      <w:sz w:val="18"/>
      <w:szCs w:val="18"/>
    </w:rPr>
  </w:style>
  <w:style w:type="paragraph" w:customStyle="1" w:styleId="Authors">
    <w:name w:val="Authors"/>
    <w:basedOn w:val="Titre"/>
    <w:pPr>
      <w:spacing w:before="280" w:after="56" w:line="280" w:lineRule="exact"/>
    </w:pPr>
    <w:rPr>
      <w:b w:val="0"/>
      <w:bCs w:val="0"/>
      <w:color w:val="008000"/>
      <w:sz w:val="24"/>
      <w:szCs w:val="24"/>
    </w:rPr>
  </w:style>
  <w:style w:type="paragraph" w:customStyle="1" w:styleId="Address">
    <w:name w:val="Address"/>
    <w:basedOn w:val="Authors"/>
    <w:next w:val="Normal"/>
    <w:pPr>
      <w:spacing w:before="0" w:after="96" w:line="200" w:lineRule="exact"/>
    </w:pPr>
    <w:rPr>
      <w:rFonts w:ascii="Thorndale" w:hAnsi="Thorndale" w:cs="Thorndale"/>
      <w:i w:val="0"/>
      <w:iCs w:val="0"/>
      <w:color w:val="0000FF"/>
      <w:sz w:val="16"/>
      <w:szCs w:val="16"/>
    </w:rPr>
  </w:style>
  <w:style w:type="paragraph" w:customStyle="1" w:styleId="Bodytext">
    <w:name w:val="Body text"/>
    <w:basedOn w:val="Normal"/>
    <w:pPr>
      <w:autoSpaceDE/>
      <w:ind w:firstLine="284"/>
    </w:pPr>
    <w:rPr>
      <w:sz w:val="20"/>
      <w:szCs w:val="20"/>
    </w:rPr>
  </w:style>
  <w:style w:type="paragraph" w:customStyle="1" w:styleId="Firstline">
    <w:name w:val="First line"/>
    <w:basedOn w:val="Bodytext"/>
    <w:pPr>
      <w:ind w:firstLine="0"/>
    </w:pPr>
  </w:style>
  <w:style w:type="paragraph" w:customStyle="1" w:styleId="Citation1">
    <w:name w:val="Citation1"/>
    <w:basedOn w:val="Firstline"/>
    <w:next w:val="Firstline"/>
    <w:pPr>
      <w:spacing w:after="60" w:line="220" w:lineRule="exact"/>
      <w:ind w:left="567" w:firstLine="1"/>
    </w:pPr>
    <w:rPr>
      <w:sz w:val="18"/>
      <w:szCs w:val="18"/>
    </w:rPr>
  </w:style>
  <w:style w:type="paragraph" w:customStyle="1" w:styleId="para">
    <w:name w:val="para"/>
    <w:basedOn w:val="Normal"/>
    <w:pPr>
      <w:autoSpaceDE/>
      <w:ind w:firstLine="284"/>
    </w:pPr>
    <w:rPr>
      <w:sz w:val="20"/>
      <w:szCs w:val="20"/>
    </w:rPr>
  </w:style>
  <w:style w:type="paragraph" w:customStyle="1" w:styleId="Bullets">
    <w:name w:val="Bullets"/>
    <w:basedOn w:val="Firstline"/>
    <w:pPr>
      <w:ind w:left="284" w:hanging="284"/>
    </w:pPr>
  </w:style>
  <w:style w:type="paragraph" w:customStyle="1" w:styleId="References">
    <w:name w:val="References"/>
    <w:basedOn w:val="Bodytext"/>
    <w:pPr>
      <w:keepLines/>
      <w:spacing w:line="220" w:lineRule="exact"/>
      <w:ind w:left="283" w:hanging="283"/>
    </w:pPr>
    <w:rPr>
      <w:sz w:val="18"/>
      <w:szCs w:val="18"/>
    </w:rPr>
  </w:style>
  <w:style w:type="paragraph" w:customStyle="1" w:styleId="WW-Retraitcorpsdetexte2">
    <w:name w:val="WW-Retrait corps de texte 2"/>
    <w:basedOn w:val="Normal"/>
    <w:pPr>
      <w:tabs>
        <w:tab w:val="left" w:pos="2700"/>
        <w:tab w:val="left" w:pos="3060"/>
        <w:tab w:val="left" w:pos="3600"/>
      </w:tabs>
      <w:autoSpaceDE/>
      <w:ind w:left="900" w:hanging="180"/>
      <w:jc w:val="both"/>
    </w:pPr>
    <w:rPr>
      <w:rFonts w:ascii="Arial" w:hAnsi="Arial" w:cs="Arial"/>
      <w:sz w:val="22"/>
      <w:szCs w:val="22"/>
      <w:lang w:val="fr-CH"/>
    </w:rPr>
  </w:style>
  <w:style w:type="paragraph" w:customStyle="1" w:styleId="WW-Retraitcorpsdetexte3">
    <w:name w:val="WW-Retrait corps de texte 3"/>
    <w:basedOn w:val="Normal"/>
    <w:pPr>
      <w:tabs>
        <w:tab w:val="left" w:pos="2520"/>
      </w:tabs>
      <w:autoSpaceDE/>
      <w:ind w:left="720" w:firstLine="1"/>
      <w:jc w:val="both"/>
    </w:pPr>
    <w:rPr>
      <w:rFonts w:ascii="Arial" w:hAnsi="Arial" w:cs="Arial"/>
      <w:sz w:val="22"/>
      <w:szCs w:val="22"/>
      <w:lang w:val="fr-CH"/>
    </w:rPr>
  </w:style>
  <w:style w:type="paragraph" w:customStyle="1" w:styleId="Pa9">
    <w:name w:val="Pa9"/>
    <w:basedOn w:val="Default"/>
    <w:next w:val="Default"/>
    <w:pPr>
      <w:spacing w:before="40" w:line="160" w:lineRule="atLeast"/>
    </w:pPr>
    <w:rPr>
      <w:color w:val="000000"/>
    </w:rPr>
  </w:style>
  <w:style w:type="paragraph" w:customStyle="1" w:styleId="WW-header">
    <w:name w:val="WW-header"/>
    <w:basedOn w:val="Normal"/>
    <w:pPr>
      <w:tabs>
        <w:tab w:val="center" w:pos="5386"/>
        <w:tab w:val="right" w:pos="10772"/>
      </w:tabs>
    </w:pPr>
  </w:style>
  <w:style w:type="paragraph" w:customStyle="1" w:styleId="WW-footer">
    <w:name w:val="WW-footer"/>
    <w:basedOn w:val="Normal"/>
    <w:pPr>
      <w:tabs>
        <w:tab w:val="center" w:pos="5386"/>
        <w:tab w:val="right" w:pos="10772"/>
      </w:tabs>
    </w:pPr>
  </w:style>
  <w:style w:type="paragraph" w:customStyle="1" w:styleId="WW-TableContents">
    <w:name w:val="WW-Table Contents"/>
    <w:basedOn w:val="Normal"/>
  </w:style>
  <w:style w:type="paragraph" w:customStyle="1" w:styleId="WW-TableHeading">
    <w:name w:val="WW-Table Heading"/>
    <w:basedOn w:val="WW-TableContents"/>
    <w:pPr>
      <w:jc w:val="center"/>
    </w:pPr>
    <w:rPr>
      <w:b/>
      <w:bCs/>
      <w:i/>
      <w:iCs/>
    </w:rPr>
  </w:style>
  <w:style w:type="paragraph" w:customStyle="1" w:styleId="TableContents1">
    <w:name w:val="Table Contents1"/>
    <w:basedOn w:val="Normal"/>
  </w:style>
  <w:style w:type="paragraph" w:customStyle="1" w:styleId="TableHeading1">
    <w:name w:val="Table Heading1"/>
    <w:basedOn w:val="TableContents1"/>
    <w:pPr>
      <w:jc w:val="center"/>
    </w:pPr>
    <w:rPr>
      <w:b/>
      <w:bCs/>
    </w:rPr>
  </w:style>
  <w:style w:type="paragraph" w:customStyle="1" w:styleId="Explorateurdedocuments">
    <w:name w:val="Explorateur de documents"/>
    <w:basedOn w:val="Normal"/>
    <w:pPr>
      <w:shd w:val="clear" w:color="auto" w:fill="000080"/>
    </w:pPr>
    <w:rPr>
      <w:rFonts w:ascii="Tahoma" w:hAnsi="Tahoma" w:cs="Tahoma"/>
      <w:sz w:val="20"/>
      <w:szCs w:val="20"/>
    </w:rPr>
  </w:style>
  <w:style w:type="paragraph" w:customStyle="1" w:styleId="Contenuducadre">
    <w:name w:val="Contenu du cadre"/>
    <w:basedOn w:val="Corpsdetexte"/>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styleId="Paragraphedeliste">
    <w:name w:val="List Paragraph"/>
    <w:basedOn w:val="Normal"/>
    <w:uiPriority w:val="34"/>
    <w:qFormat/>
    <w:rsid w:val="00BF4120"/>
    <w:pPr>
      <w:ind w:left="720"/>
      <w:contextualSpacing/>
    </w:pPr>
  </w:style>
  <w:style w:type="table" w:styleId="Grille">
    <w:name w:val="Table Grid"/>
    <w:basedOn w:val="TableauNormal"/>
    <w:uiPriority w:val="59"/>
    <w:rsid w:val="00180B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rodepage">
    <w:name w:val="page number"/>
    <w:basedOn w:val="Policepardfaut"/>
    <w:uiPriority w:val="99"/>
    <w:semiHidden/>
    <w:unhideWhenUsed/>
    <w:rsid w:val="001539A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F89"/>
    <w:pPr>
      <w:widowControl w:val="0"/>
      <w:suppressAutoHyphens/>
      <w:autoSpaceDE w:val="0"/>
    </w:pPr>
    <w:rPr>
      <w:rFonts w:ascii="Thorndale" w:hAnsi="Thorndale" w:cs="Thorndale"/>
      <w:noProof/>
      <w:sz w:val="24"/>
      <w:szCs w:val="24"/>
    </w:rPr>
  </w:style>
  <w:style w:type="paragraph" w:styleId="Titre1">
    <w:name w:val="heading 1"/>
    <w:basedOn w:val="Normal"/>
    <w:next w:val="Normal"/>
    <w:qFormat/>
    <w:pPr>
      <w:numPr>
        <w:numId w:val="1"/>
      </w:numPr>
      <w:autoSpaceDE/>
      <w:outlineLvl w:val="0"/>
    </w:pPr>
    <w:rPr>
      <w:sz w:val="20"/>
      <w:szCs w:val="20"/>
    </w:rPr>
  </w:style>
  <w:style w:type="paragraph" w:styleId="Titre2">
    <w:name w:val="heading 2"/>
    <w:basedOn w:val="Normal"/>
    <w:next w:val="Normal"/>
    <w:qFormat/>
    <w:pPr>
      <w:numPr>
        <w:ilvl w:val="1"/>
        <w:numId w:val="1"/>
      </w:numPr>
      <w:autoSpaceDE/>
      <w:outlineLvl w:val="1"/>
    </w:pPr>
    <w:rPr>
      <w:sz w:val="20"/>
      <w:szCs w:val="20"/>
    </w:rPr>
  </w:style>
  <w:style w:type="paragraph" w:styleId="Titre3">
    <w:name w:val="heading 3"/>
    <w:basedOn w:val="Normal"/>
    <w:next w:val="Normal"/>
    <w:qFormat/>
    <w:pPr>
      <w:numPr>
        <w:ilvl w:val="2"/>
        <w:numId w:val="1"/>
      </w:numPr>
      <w:autoSpaceDE/>
      <w:ind w:left="1003"/>
      <w:outlineLvl w:val="2"/>
    </w:pPr>
    <w:rPr>
      <w:sz w:val="20"/>
      <w:szCs w:val="20"/>
    </w:rPr>
  </w:style>
  <w:style w:type="paragraph" w:styleId="Titre4">
    <w:name w:val="heading 4"/>
    <w:basedOn w:val="Normal"/>
    <w:next w:val="Normal"/>
    <w:qFormat/>
    <w:pPr>
      <w:numPr>
        <w:ilvl w:val="3"/>
        <w:numId w:val="1"/>
      </w:numPr>
      <w:autoSpaceDE/>
      <w:ind w:left="1431"/>
      <w:outlineLvl w:val="3"/>
    </w:pPr>
    <w:rPr>
      <w:sz w:val="20"/>
      <w:szCs w:val="20"/>
    </w:rPr>
  </w:style>
  <w:style w:type="paragraph" w:styleId="Titre5">
    <w:name w:val="heading 5"/>
    <w:basedOn w:val="Normal"/>
    <w:next w:val="Normal"/>
    <w:qFormat/>
    <w:pPr>
      <w:numPr>
        <w:ilvl w:val="4"/>
        <w:numId w:val="1"/>
      </w:numPr>
      <w:autoSpaceDE/>
      <w:ind w:left="737" w:firstLine="0"/>
      <w:outlineLvl w:val="4"/>
    </w:pPr>
    <w:rPr>
      <w:rFonts w:ascii="Verdana" w:hAnsi="Verdana" w:cs="Verdana"/>
      <w:sz w:val="22"/>
      <w:szCs w:val="22"/>
    </w:rPr>
  </w:style>
  <w:style w:type="paragraph" w:styleId="Titre6">
    <w:name w:val="heading 6"/>
    <w:basedOn w:val="Normal"/>
    <w:next w:val="Normal"/>
    <w:qFormat/>
    <w:pPr>
      <w:numPr>
        <w:ilvl w:val="5"/>
        <w:numId w:val="1"/>
      </w:numPr>
      <w:autoSpaceDE/>
      <w:spacing w:before="240" w:after="60"/>
      <w:outlineLvl w:val="5"/>
    </w:pPr>
    <w:rPr>
      <w:i/>
      <w:iCs/>
      <w:sz w:val="22"/>
      <w:szCs w:val="22"/>
    </w:rPr>
  </w:style>
  <w:style w:type="paragraph" w:styleId="Titre7">
    <w:name w:val="heading 7"/>
    <w:basedOn w:val="Normal"/>
    <w:next w:val="Normal"/>
    <w:qFormat/>
    <w:pPr>
      <w:numPr>
        <w:ilvl w:val="6"/>
        <w:numId w:val="1"/>
      </w:numPr>
      <w:autoSpaceDE/>
      <w:spacing w:before="240" w:after="60"/>
      <w:outlineLvl w:val="6"/>
    </w:pPr>
    <w:rPr>
      <w:rFonts w:ascii="Arial" w:hAnsi="Arial" w:cs="Arial"/>
      <w:sz w:val="20"/>
      <w:szCs w:val="20"/>
    </w:rPr>
  </w:style>
  <w:style w:type="paragraph" w:styleId="Titre8">
    <w:name w:val="heading 8"/>
    <w:basedOn w:val="Normal"/>
    <w:next w:val="Normal"/>
    <w:qFormat/>
    <w:pPr>
      <w:numPr>
        <w:ilvl w:val="7"/>
        <w:numId w:val="1"/>
      </w:numPr>
      <w:autoSpaceDE/>
      <w:spacing w:before="240" w:after="60"/>
      <w:outlineLvl w:val="7"/>
    </w:pPr>
    <w:rPr>
      <w:rFonts w:ascii="Arial" w:hAnsi="Arial" w:cs="Arial"/>
      <w:i/>
      <w:iCs/>
      <w:sz w:val="20"/>
      <w:szCs w:val="20"/>
    </w:rPr>
  </w:style>
  <w:style w:type="paragraph" w:styleId="Titre9">
    <w:name w:val="heading 9"/>
    <w:basedOn w:val="Normal"/>
    <w:next w:val="Normal"/>
    <w:qFormat/>
    <w:pPr>
      <w:numPr>
        <w:ilvl w:val="8"/>
        <w:numId w:val="1"/>
      </w:numPr>
      <w:autoSpaceDE/>
      <w:spacing w:before="240" w:after="60"/>
      <w:outlineLvl w:val="8"/>
    </w:pPr>
    <w:rPr>
      <w:rFonts w:ascii="Arial" w:hAnsi="Arial" w:cs="Arial"/>
      <w:b/>
      <w:bCs/>
      <w:i/>
      <w:iC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bsatz-Standardschriftart">
    <w:name w:val="Absatz-Standardschriftart"/>
  </w:style>
  <w:style w:type="character" w:customStyle="1" w:styleId="Policepardfaut1">
    <w:name w:val="Police par défaut1"/>
  </w:style>
  <w:style w:type="character" w:customStyle="1" w:styleId="RTFNum21">
    <w:name w:val="RTF_Num 2 1"/>
  </w:style>
  <w:style w:type="character" w:customStyle="1" w:styleId="RTFNum22">
    <w:name w:val="RTF_Num 2 2"/>
  </w:style>
  <w:style w:type="character" w:customStyle="1" w:styleId="RTFNum23">
    <w:name w:val="RTF_Num 2 3"/>
  </w:style>
  <w:style w:type="character" w:customStyle="1" w:styleId="RTFNum24">
    <w:name w:val="RTF_Num 2 4"/>
  </w:style>
  <w:style w:type="character" w:customStyle="1" w:styleId="RTFNum25">
    <w:name w:val="RTF_Num 2 5"/>
  </w:style>
  <w:style w:type="character" w:customStyle="1" w:styleId="RTFNum26">
    <w:name w:val="RTF_Num 2 6"/>
  </w:style>
  <w:style w:type="character" w:customStyle="1" w:styleId="RTFNum27">
    <w:name w:val="RTF_Num 2 7"/>
  </w:style>
  <w:style w:type="character" w:customStyle="1" w:styleId="RTFNum28">
    <w:name w:val="RTF_Num 2 8"/>
  </w:style>
  <w:style w:type="character" w:customStyle="1" w:styleId="RTFNum29">
    <w:name w:val="RTF_Num 2 9"/>
  </w:style>
  <w:style w:type="character" w:customStyle="1" w:styleId="RTFNum31">
    <w:name w:val="RTF_Num 3 1"/>
  </w:style>
  <w:style w:type="character" w:customStyle="1" w:styleId="RTFNum32">
    <w:name w:val="RTF_Num 3 2"/>
  </w:style>
  <w:style w:type="character" w:customStyle="1" w:styleId="RTFNum33">
    <w:name w:val="RTF_Num 3 3"/>
  </w:style>
  <w:style w:type="character" w:customStyle="1" w:styleId="RTFNum34">
    <w:name w:val="RTF_Num 3 4"/>
  </w:style>
  <w:style w:type="character" w:customStyle="1" w:styleId="RTFNum35">
    <w:name w:val="RTF_Num 3 5"/>
  </w:style>
  <w:style w:type="character" w:customStyle="1" w:styleId="RTFNum36">
    <w:name w:val="RTF_Num 3 6"/>
  </w:style>
  <w:style w:type="character" w:customStyle="1" w:styleId="RTFNum37">
    <w:name w:val="RTF_Num 3 7"/>
  </w:style>
  <w:style w:type="character" w:customStyle="1" w:styleId="RTFNum38">
    <w:name w:val="RTF_Num 3 8"/>
  </w:style>
  <w:style w:type="character" w:customStyle="1" w:styleId="RTFNum39">
    <w:name w:val="RTF_Num 3 9"/>
  </w:style>
  <w:style w:type="character" w:customStyle="1" w:styleId="RTFNum41">
    <w:name w:val="RTF_Num 4 1"/>
    <w:rPr>
      <w:rFonts w:ascii="StarSymbol" w:hAnsi="StarSymbol" w:cs="StarSymbol"/>
      <w:sz w:val="18"/>
      <w:szCs w:val="18"/>
    </w:rPr>
  </w:style>
  <w:style w:type="character" w:customStyle="1" w:styleId="RTFNum42">
    <w:name w:val="RTF_Num 4 2"/>
    <w:rPr>
      <w:rFonts w:ascii="StarSymbol" w:hAnsi="StarSymbol" w:cs="StarSymbol"/>
      <w:sz w:val="18"/>
      <w:szCs w:val="18"/>
    </w:rPr>
  </w:style>
  <w:style w:type="character" w:customStyle="1" w:styleId="RTFNum43">
    <w:name w:val="RTF_Num 4 3"/>
    <w:rPr>
      <w:rFonts w:ascii="StarSymbol" w:hAnsi="StarSymbol" w:cs="StarSymbol"/>
      <w:sz w:val="18"/>
      <w:szCs w:val="18"/>
    </w:rPr>
  </w:style>
  <w:style w:type="character" w:customStyle="1" w:styleId="RTFNum44">
    <w:name w:val="RTF_Num 4 4"/>
    <w:rPr>
      <w:rFonts w:ascii="StarSymbol" w:hAnsi="StarSymbol" w:cs="StarSymbol"/>
      <w:sz w:val="18"/>
      <w:szCs w:val="18"/>
    </w:rPr>
  </w:style>
  <w:style w:type="character" w:customStyle="1" w:styleId="RTFNum45">
    <w:name w:val="RTF_Num 4 5"/>
    <w:rPr>
      <w:rFonts w:ascii="StarSymbol" w:hAnsi="StarSymbol" w:cs="StarSymbol"/>
      <w:sz w:val="18"/>
      <w:szCs w:val="18"/>
    </w:rPr>
  </w:style>
  <w:style w:type="character" w:customStyle="1" w:styleId="RTFNum46">
    <w:name w:val="RTF_Num 4 6"/>
    <w:rPr>
      <w:rFonts w:ascii="StarSymbol" w:hAnsi="StarSymbol" w:cs="StarSymbol"/>
      <w:sz w:val="18"/>
      <w:szCs w:val="18"/>
    </w:rPr>
  </w:style>
  <w:style w:type="character" w:customStyle="1" w:styleId="RTFNum47">
    <w:name w:val="RTF_Num 4 7"/>
    <w:rPr>
      <w:rFonts w:ascii="StarSymbol" w:hAnsi="StarSymbol" w:cs="StarSymbol"/>
      <w:sz w:val="18"/>
      <w:szCs w:val="18"/>
    </w:rPr>
  </w:style>
  <w:style w:type="character" w:customStyle="1" w:styleId="RTFNum48">
    <w:name w:val="RTF_Num 4 8"/>
    <w:rPr>
      <w:rFonts w:ascii="StarSymbol" w:hAnsi="StarSymbol" w:cs="StarSymbol"/>
      <w:sz w:val="18"/>
      <w:szCs w:val="18"/>
    </w:rPr>
  </w:style>
  <w:style w:type="character" w:customStyle="1" w:styleId="RTFNum49">
    <w:name w:val="RTF_Num 4 9"/>
    <w:rPr>
      <w:rFonts w:ascii="StarSymbol" w:hAnsi="StarSymbol" w:cs="StarSymbol"/>
      <w:sz w:val="18"/>
      <w:szCs w:val="18"/>
    </w:rPr>
  </w:style>
  <w:style w:type="character" w:customStyle="1" w:styleId="FootnoteSymbol">
    <w:name w:val="Footnote Symbol"/>
    <w:rPr>
      <w:color w:val="000000"/>
      <w:lang w:val="en-US"/>
    </w:rPr>
  </w:style>
  <w:style w:type="character" w:customStyle="1" w:styleId="WW-Policepard3ffaut">
    <w:name w:val="WW-Police par dé3ffaut"/>
    <w:rPr>
      <w:color w:val="000000"/>
      <w:lang w:val="en-US"/>
    </w:rPr>
  </w:style>
  <w:style w:type="character" w:customStyle="1" w:styleId="PageNumber">
    <w:name w:val="Page Number"/>
    <w:basedOn w:val="WW-Policepard3ffaut"/>
    <w:rPr>
      <w:color w:val="000000"/>
      <w:lang w:val="en-US"/>
    </w:rPr>
  </w:style>
  <w:style w:type="character" w:customStyle="1" w:styleId="NumberingSymbols">
    <w:name w:val="Numbering Symbols"/>
    <w:rPr>
      <w:color w:val="000000"/>
      <w:lang w:val="en-US"/>
    </w:rPr>
  </w:style>
  <w:style w:type="character" w:customStyle="1" w:styleId="BulletSymbols">
    <w:name w:val="Bullet Symbols"/>
    <w:rPr>
      <w:rFonts w:ascii="StarSymbol" w:hAnsi="StarSymbol" w:cs="StarSymbol"/>
      <w:color w:val="000000"/>
      <w:sz w:val="18"/>
      <w:szCs w:val="18"/>
      <w:lang w:val="en-US"/>
    </w:rPr>
  </w:style>
  <w:style w:type="character" w:customStyle="1" w:styleId="Internetlink">
    <w:name w:val="Internet link"/>
    <w:rPr>
      <w:color w:val="000080"/>
      <w:u w:val="single"/>
      <w:lang w:val="en-US"/>
    </w:rPr>
  </w:style>
  <w:style w:type="character" w:customStyle="1" w:styleId="EndnoteSymbol">
    <w:name w:val="Endnote Symbol"/>
    <w:rPr>
      <w:color w:val="000000"/>
      <w:lang w:val="en-US"/>
    </w:rPr>
  </w:style>
  <w:style w:type="character" w:customStyle="1" w:styleId="Footnoteanchor">
    <w:name w:val="Footnote anchor"/>
    <w:rPr>
      <w:color w:val="000000"/>
      <w:lang w:val="en-US"/>
    </w:rPr>
  </w:style>
  <w:style w:type="character" w:customStyle="1" w:styleId="WW8Num1z0">
    <w:name w:val="WW8Num1z0"/>
    <w:rPr>
      <w:rFonts w:ascii="Wingdings" w:hAnsi="Wingdings" w:cs="Wingdings"/>
      <w:color w:val="000000"/>
      <w:lang w:val="en-US"/>
    </w:rPr>
  </w:style>
  <w:style w:type="character" w:customStyle="1" w:styleId="WW8Num1z1">
    <w:name w:val="WW8Num1z1"/>
    <w:rPr>
      <w:rFonts w:ascii="Courier New" w:hAnsi="Courier New" w:cs="Courier New"/>
      <w:color w:val="000000"/>
      <w:lang w:val="en-US"/>
    </w:rPr>
  </w:style>
  <w:style w:type="character" w:customStyle="1" w:styleId="WW8Num1z3">
    <w:name w:val="WW8Num1z3"/>
    <w:rPr>
      <w:rFonts w:ascii="Symbol" w:hAnsi="Symbol" w:cs="Symbol"/>
      <w:color w:val="000000"/>
      <w:lang w:val="en-US"/>
    </w:rPr>
  </w:style>
  <w:style w:type="character" w:customStyle="1" w:styleId="WW8Num2z0">
    <w:name w:val="WW8Num2z0"/>
    <w:rPr>
      <w:rFonts w:ascii="Wingdings" w:hAnsi="Wingdings" w:cs="Wingdings"/>
      <w:color w:val="000000"/>
      <w:lang w:val="en-US"/>
    </w:rPr>
  </w:style>
  <w:style w:type="character" w:customStyle="1" w:styleId="WW8Num3z0">
    <w:name w:val="WW8Num3z0"/>
    <w:rPr>
      <w:rFonts w:ascii="Wingdings" w:hAnsi="Wingdings" w:cs="Wingdings"/>
      <w:color w:val="000000"/>
      <w:lang w:val="en-US"/>
    </w:rPr>
  </w:style>
  <w:style w:type="character" w:customStyle="1" w:styleId="WW8Num3z1">
    <w:name w:val="WW8Num3z1"/>
    <w:rPr>
      <w:rFonts w:ascii="Courier New" w:hAnsi="Courier New" w:cs="Courier New"/>
      <w:color w:val="000000"/>
      <w:lang w:val="en-US"/>
    </w:rPr>
  </w:style>
  <w:style w:type="character" w:customStyle="1" w:styleId="WW8Num3z3">
    <w:name w:val="WW8Num3z3"/>
    <w:rPr>
      <w:rFonts w:ascii="Symbol" w:hAnsi="Symbol" w:cs="Symbol"/>
      <w:color w:val="000000"/>
      <w:lang w:val="en-US"/>
    </w:rPr>
  </w:style>
  <w:style w:type="character" w:customStyle="1" w:styleId="WW8Num5z0">
    <w:name w:val="WW8Num5z0"/>
    <w:rPr>
      <w:rFonts w:ascii="Wingdings" w:hAnsi="Wingdings" w:cs="Wingdings"/>
      <w:color w:val="000000"/>
      <w:lang w:val="en-US"/>
    </w:rPr>
  </w:style>
  <w:style w:type="character" w:customStyle="1" w:styleId="WW8Num5z1">
    <w:name w:val="WW8Num5z1"/>
    <w:rPr>
      <w:rFonts w:ascii="Courier New" w:hAnsi="Courier New" w:cs="Courier New"/>
      <w:color w:val="000000"/>
      <w:lang w:val="en-US"/>
    </w:rPr>
  </w:style>
  <w:style w:type="character" w:customStyle="1" w:styleId="WW8Num5z3">
    <w:name w:val="WW8Num5z3"/>
    <w:rPr>
      <w:rFonts w:ascii="Symbol" w:hAnsi="Symbol" w:cs="Symbol"/>
      <w:color w:val="000000"/>
      <w:lang w:val="en-US"/>
    </w:rPr>
  </w:style>
  <w:style w:type="character" w:customStyle="1" w:styleId="Corpsdetexte2Car">
    <w:name w:val="Corps de texte 2 Car"/>
    <w:rPr>
      <w:rFonts w:ascii="Arial" w:hAnsi="Arial" w:cs="Arial"/>
      <w:color w:val="000000"/>
      <w:sz w:val="22"/>
      <w:szCs w:val="22"/>
      <w:lang w:val="x-none"/>
    </w:rPr>
  </w:style>
  <w:style w:type="character" w:customStyle="1" w:styleId="StyleCorpsdetexte2VerdanaCar">
    <w:name w:val="Style Corps de texte 2 + Verdana Car"/>
    <w:rPr>
      <w:rFonts w:ascii="Verdana" w:hAnsi="Verdana" w:cs="Verdana"/>
      <w:color w:val="000000"/>
      <w:sz w:val="22"/>
      <w:szCs w:val="22"/>
      <w:lang w:val="x-none"/>
    </w:rPr>
  </w:style>
  <w:style w:type="character" w:customStyle="1" w:styleId="Emphasisitalic">
    <w:name w:val="Emphasis (italic)"/>
    <w:rPr>
      <w:rFonts w:ascii="Times" w:hAnsi="Times" w:cs="Times"/>
      <w:i/>
      <w:iCs/>
      <w:color w:val="000000"/>
      <w:lang w:val="en-US"/>
    </w:rPr>
  </w:style>
  <w:style w:type="character" w:customStyle="1" w:styleId="WW8Num2z1">
    <w:name w:val="WW8Num2z1"/>
    <w:rPr>
      <w:rFonts w:ascii="Courier New" w:hAnsi="Courier New" w:cs="Courier New"/>
      <w:color w:val="000000"/>
      <w:lang w:val="en-US"/>
    </w:rPr>
  </w:style>
  <w:style w:type="character" w:customStyle="1" w:styleId="WW8Num2z2">
    <w:name w:val="WW8Num2z2"/>
    <w:rPr>
      <w:rFonts w:ascii="Wingdings" w:hAnsi="Wingdings" w:cs="Wingdings"/>
      <w:color w:val="000000"/>
      <w:lang w:val="en-US"/>
    </w:rPr>
  </w:style>
  <w:style w:type="character" w:customStyle="1" w:styleId="WW8Num2z3">
    <w:name w:val="WW8Num2z3"/>
    <w:rPr>
      <w:rFonts w:ascii="Symbol" w:hAnsi="Symbol" w:cs="Symbol"/>
      <w:color w:val="000000"/>
      <w:lang w:val="en-US"/>
    </w:rPr>
  </w:style>
  <w:style w:type="paragraph" w:customStyle="1" w:styleId="Titre10">
    <w:name w:val="Titre1"/>
    <w:basedOn w:val="Normal"/>
    <w:next w:val="Corpsdetexte"/>
    <w:pPr>
      <w:keepNext/>
      <w:spacing w:before="240" w:after="120"/>
    </w:pPr>
    <w:rPr>
      <w:rFonts w:ascii="Arial" w:eastAsia="Lucida Sans Unicode" w:hAnsi="Arial" w:cs="Tahoma"/>
      <w:sz w:val="28"/>
      <w:szCs w:val="28"/>
    </w:rPr>
  </w:style>
  <w:style w:type="paragraph" w:styleId="Corpsdetexte">
    <w:name w:val="Body Text"/>
    <w:basedOn w:val="Normal"/>
    <w:semiHidden/>
    <w:pPr>
      <w:autoSpaceDE/>
      <w:spacing w:after="120"/>
    </w:pPr>
    <w:rPr>
      <w:sz w:val="20"/>
      <w:szCs w:val="20"/>
    </w:rPr>
  </w:style>
  <w:style w:type="paragraph" w:styleId="Liste">
    <w:name w:val="List"/>
    <w:basedOn w:val="Corpsdetexte"/>
    <w:semiHidden/>
    <w:rPr>
      <w:rFonts w:cs="Tahoma"/>
    </w:rPr>
  </w:style>
  <w:style w:type="paragraph" w:customStyle="1" w:styleId="Lgende1">
    <w:name w:val="Légende1"/>
    <w:basedOn w:val="Normal"/>
    <w:pPr>
      <w:spacing w:before="120" w:after="120"/>
    </w:pPr>
    <w:rPr>
      <w:rFonts w:cs="Tahoma"/>
      <w:i/>
      <w:iCs/>
    </w:rPr>
  </w:style>
  <w:style w:type="paragraph" w:customStyle="1" w:styleId="Rpertoire">
    <w:name w:val="Répertoire"/>
    <w:basedOn w:val="Normal"/>
    <w:pPr>
      <w:suppressLineNumbers/>
    </w:pPr>
    <w:rPr>
      <w:rFonts w:cs="Tahoma"/>
    </w:rPr>
  </w:style>
  <w:style w:type="paragraph" w:customStyle="1" w:styleId="Heading">
    <w:name w:val="Heading"/>
    <w:basedOn w:val="Normal"/>
    <w:next w:val="Corpsdetexte"/>
    <w:pPr>
      <w:keepNext/>
      <w:spacing w:before="240" w:after="120"/>
    </w:pPr>
    <w:rPr>
      <w:rFonts w:ascii="Arial" w:hAnsi="Arial" w:cs="Tahoma"/>
      <w:sz w:val="28"/>
      <w:szCs w:val="28"/>
    </w:rPr>
  </w:style>
  <w:style w:type="paragraph" w:customStyle="1" w:styleId="Index">
    <w:name w:val="Index"/>
    <w:basedOn w:val="Normal"/>
    <w:rPr>
      <w:rFonts w:cs="Tahoma"/>
    </w:rPr>
  </w:style>
  <w:style w:type="paragraph" w:customStyle="1" w:styleId="Default">
    <w:name w:val="Default"/>
    <w:basedOn w:val="Normal"/>
    <w:rPr>
      <w:rFonts w:ascii="OfficinaSerif-Book" w:hAnsi="OfficinaSerif-Book" w:cs="OfficinaSerif-Book"/>
      <w:sz w:val="20"/>
      <w:szCs w:val="20"/>
    </w:rPr>
  </w:style>
  <w:style w:type="paragraph" w:customStyle="1" w:styleId="Heading1">
    <w:name w:val="Heading1"/>
    <w:basedOn w:val="Normal"/>
    <w:next w:val="Corpsdetexte"/>
    <w:pPr>
      <w:keepNext/>
      <w:spacing w:before="240" w:after="120"/>
    </w:pPr>
    <w:rPr>
      <w:rFonts w:ascii="Albany" w:eastAsia="MS Mincho" w:hAnsi="Albany" w:cs="Albany"/>
      <w:sz w:val="28"/>
      <w:szCs w:val="28"/>
    </w:rPr>
  </w:style>
  <w:style w:type="paragraph" w:customStyle="1" w:styleId="Index1">
    <w:name w:val="Index1"/>
    <w:basedOn w:val="Normal"/>
    <w:rPr>
      <w:rFonts w:cs="Tahoma"/>
    </w:rPr>
  </w:style>
  <w:style w:type="paragraph" w:styleId="Retraitcorpsdetexte">
    <w:name w:val="Body Text Indent"/>
    <w:basedOn w:val="Normal"/>
    <w:semiHidden/>
    <w:pPr>
      <w:tabs>
        <w:tab w:val="left" w:pos="4860"/>
        <w:tab w:val="left" w:pos="5220"/>
        <w:tab w:val="left" w:pos="5760"/>
        <w:tab w:val="left" w:pos="6480"/>
      </w:tabs>
      <w:autoSpaceDE/>
      <w:ind w:left="1620" w:hanging="900"/>
    </w:pPr>
    <w:rPr>
      <w:rFonts w:ascii="Arial" w:hAnsi="Arial" w:cs="Arial"/>
      <w:sz w:val="22"/>
      <w:szCs w:val="22"/>
      <w:lang w:val="fr-CH"/>
    </w:rPr>
  </w:style>
  <w:style w:type="paragraph" w:customStyle="1" w:styleId="WW-Heading">
    <w:name w:val="WW-Heading"/>
    <w:basedOn w:val="Normal"/>
    <w:next w:val="Corpsdetexte"/>
    <w:pPr>
      <w:keepNext/>
      <w:autoSpaceDE/>
      <w:spacing w:before="240" w:after="120"/>
    </w:pPr>
    <w:rPr>
      <w:rFonts w:ascii="Albany" w:hAnsi="Albany" w:cs="Albany"/>
      <w:sz w:val="28"/>
      <w:szCs w:val="28"/>
    </w:rPr>
  </w:style>
  <w:style w:type="paragraph" w:customStyle="1" w:styleId="Heading10">
    <w:name w:val="Heading 10"/>
    <w:basedOn w:val="WW-Heading"/>
    <w:next w:val="Corpsdetexte"/>
    <w:rPr>
      <w:b/>
      <w:bCs/>
      <w:sz w:val="21"/>
      <w:szCs w:val="21"/>
    </w:rPr>
  </w:style>
  <w:style w:type="paragraph" w:styleId="En-tte">
    <w:name w:val="header"/>
    <w:basedOn w:val="Normal"/>
    <w:semiHidden/>
    <w:pPr>
      <w:tabs>
        <w:tab w:val="center" w:pos="4320"/>
        <w:tab w:val="right" w:pos="8640"/>
      </w:tabs>
    </w:pPr>
  </w:style>
  <w:style w:type="paragraph" w:styleId="Pieddepage">
    <w:name w:val="footer"/>
    <w:basedOn w:val="Normal"/>
    <w:semiHidden/>
    <w:pPr>
      <w:tabs>
        <w:tab w:val="center" w:pos="4320"/>
        <w:tab w:val="right" w:pos="8640"/>
      </w:tabs>
    </w:pPr>
  </w:style>
  <w:style w:type="paragraph" w:customStyle="1" w:styleId="TableContents">
    <w:name w:val="Table Contents"/>
    <w:basedOn w:val="Corpsdetexte"/>
  </w:style>
  <w:style w:type="paragraph" w:customStyle="1" w:styleId="TableHeading">
    <w:name w:val="Table Heading"/>
    <w:basedOn w:val="TableContents"/>
    <w:pPr>
      <w:jc w:val="center"/>
    </w:pPr>
    <w:rPr>
      <w:b/>
      <w:bCs/>
      <w:i/>
      <w:iCs/>
    </w:rPr>
  </w:style>
  <w:style w:type="paragraph" w:styleId="Notedebasdepage">
    <w:name w:val="footnote text"/>
    <w:basedOn w:val="Normal"/>
    <w:semiHidden/>
    <w:pPr>
      <w:autoSpaceDE/>
      <w:ind w:left="283" w:hanging="283"/>
    </w:pPr>
    <w:rPr>
      <w:sz w:val="20"/>
      <w:szCs w:val="20"/>
    </w:rPr>
  </w:style>
  <w:style w:type="paragraph" w:customStyle="1" w:styleId="WW-Index">
    <w:name w:val="WW-Index"/>
    <w:basedOn w:val="Normal"/>
    <w:pPr>
      <w:autoSpaceDE/>
    </w:pPr>
    <w:rPr>
      <w:sz w:val="20"/>
      <w:szCs w:val="20"/>
    </w:rPr>
  </w:style>
  <w:style w:type="paragraph" w:customStyle="1" w:styleId="ContentsHeading">
    <w:name w:val="Contents Heading"/>
    <w:basedOn w:val="WW-Heading"/>
    <w:rPr>
      <w:b/>
      <w:bCs/>
      <w:sz w:val="32"/>
      <w:szCs w:val="32"/>
    </w:rPr>
  </w:style>
  <w:style w:type="paragraph" w:styleId="TM1">
    <w:name w:val="toc 1"/>
    <w:basedOn w:val="Normal"/>
    <w:next w:val="Normal"/>
    <w:semiHidden/>
    <w:pPr>
      <w:autoSpaceDE/>
      <w:spacing w:before="120" w:after="120"/>
    </w:pPr>
    <w:rPr>
      <w:b/>
      <w:bCs/>
      <w:caps/>
      <w:sz w:val="20"/>
      <w:szCs w:val="20"/>
    </w:rPr>
  </w:style>
  <w:style w:type="paragraph" w:styleId="TM2">
    <w:name w:val="toc 2"/>
    <w:basedOn w:val="Normal"/>
    <w:next w:val="Normal"/>
    <w:semiHidden/>
    <w:pPr>
      <w:autoSpaceDE/>
      <w:ind w:left="200" w:firstLine="1"/>
    </w:pPr>
    <w:rPr>
      <w:smallCaps/>
      <w:sz w:val="20"/>
      <w:szCs w:val="20"/>
    </w:rPr>
  </w:style>
  <w:style w:type="paragraph" w:styleId="TM3">
    <w:name w:val="toc 3"/>
    <w:basedOn w:val="Normal"/>
    <w:next w:val="Normal"/>
    <w:semiHidden/>
    <w:pPr>
      <w:autoSpaceDE/>
      <w:ind w:left="400" w:firstLine="1"/>
    </w:pPr>
    <w:rPr>
      <w:i/>
      <w:iCs/>
      <w:sz w:val="20"/>
      <w:szCs w:val="20"/>
    </w:rPr>
  </w:style>
  <w:style w:type="paragraph" w:styleId="TM4">
    <w:name w:val="toc 4"/>
    <w:basedOn w:val="Normal"/>
    <w:next w:val="Normal"/>
    <w:semiHidden/>
    <w:pPr>
      <w:autoSpaceDE/>
      <w:ind w:left="600" w:firstLine="1"/>
    </w:pPr>
    <w:rPr>
      <w:sz w:val="18"/>
      <w:szCs w:val="18"/>
    </w:rPr>
  </w:style>
  <w:style w:type="paragraph" w:styleId="TM5">
    <w:name w:val="toc 5"/>
    <w:basedOn w:val="Normal"/>
    <w:next w:val="Normal"/>
    <w:semiHidden/>
    <w:pPr>
      <w:autoSpaceDE/>
      <w:ind w:left="800" w:firstLine="1"/>
    </w:pPr>
    <w:rPr>
      <w:sz w:val="18"/>
      <w:szCs w:val="18"/>
    </w:rPr>
  </w:style>
  <w:style w:type="paragraph" w:styleId="TM6">
    <w:name w:val="toc 6"/>
    <w:basedOn w:val="Normal"/>
    <w:next w:val="Normal"/>
    <w:semiHidden/>
    <w:pPr>
      <w:autoSpaceDE/>
      <w:ind w:left="1000" w:firstLine="1"/>
    </w:pPr>
    <w:rPr>
      <w:sz w:val="18"/>
      <w:szCs w:val="18"/>
    </w:rPr>
  </w:style>
  <w:style w:type="paragraph" w:styleId="TM7">
    <w:name w:val="toc 7"/>
    <w:basedOn w:val="Normal"/>
    <w:next w:val="Normal"/>
    <w:semiHidden/>
    <w:pPr>
      <w:autoSpaceDE/>
      <w:ind w:left="1200" w:firstLine="1"/>
    </w:pPr>
    <w:rPr>
      <w:sz w:val="18"/>
      <w:szCs w:val="18"/>
    </w:rPr>
  </w:style>
  <w:style w:type="paragraph" w:styleId="TM8">
    <w:name w:val="toc 8"/>
    <w:basedOn w:val="Normal"/>
    <w:next w:val="Normal"/>
    <w:semiHidden/>
    <w:pPr>
      <w:autoSpaceDE/>
      <w:ind w:left="1400" w:firstLine="1"/>
    </w:pPr>
    <w:rPr>
      <w:sz w:val="18"/>
      <w:szCs w:val="18"/>
    </w:rPr>
  </w:style>
  <w:style w:type="paragraph" w:styleId="TM9">
    <w:name w:val="toc 9"/>
    <w:basedOn w:val="Normal"/>
    <w:next w:val="Normal"/>
    <w:semiHidden/>
    <w:pPr>
      <w:autoSpaceDE/>
      <w:ind w:left="1600" w:firstLine="1"/>
    </w:pPr>
    <w:rPr>
      <w:sz w:val="18"/>
      <w:szCs w:val="18"/>
    </w:rPr>
  </w:style>
  <w:style w:type="paragraph" w:customStyle="1" w:styleId="Contents10">
    <w:name w:val="Contents 10"/>
    <w:basedOn w:val="WW-Index"/>
    <w:pPr>
      <w:tabs>
        <w:tab w:val="right" w:leader="dot" w:pos="14163"/>
      </w:tabs>
      <w:ind w:left="2547"/>
    </w:pPr>
  </w:style>
  <w:style w:type="paragraph" w:customStyle="1" w:styleId="Tableindexheading">
    <w:name w:val="Table index heading"/>
    <w:basedOn w:val="WW-Heading"/>
    <w:rPr>
      <w:b/>
      <w:bCs/>
      <w:sz w:val="32"/>
      <w:szCs w:val="32"/>
    </w:rPr>
  </w:style>
  <w:style w:type="paragraph" w:styleId="Titre">
    <w:name w:val="Title"/>
    <w:basedOn w:val="Normal"/>
    <w:next w:val="Sous-titre"/>
    <w:qFormat/>
    <w:pPr>
      <w:keepLines/>
      <w:autoSpaceDE/>
      <w:spacing w:before="400" w:line="400" w:lineRule="exact"/>
    </w:pPr>
    <w:rPr>
      <w:rFonts w:ascii="Arial" w:hAnsi="Arial" w:cs="Arial"/>
      <w:b/>
      <w:bCs/>
      <w:i/>
      <w:iCs/>
      <w:sz w:val="36"/>
      <w:szCs w:val="36"/>
    </w:rPr>
  </w:style>
  <w:style w:type="paragraph" w:styleId="Sous-titre">
    <w:name w:val="Subtitle"/>
    <w:basedOn w:val="Normal"/>
    <w:next w:val="Corpsdetexte"/>
    <w:qFormat/>
    <w:pPr>
      <w:autoSpaceDE/>
    </w:pPr>
    <w:rPr>
      <w:rFonts w:ascii="Arial" w:hAnsi="Arial" w:cs="Arial"/>
      <w:b/>
      <w:bCs/>
      <w:sz w:val="40"/>
      <w:szCs w:val="40"/>
    </w:rPr>
  </w:style>
  <w:style w:type="paragraph" w:customStyle="1" w:styleId="Quotations">
    <w:name w:val="Quotations"/>
    <w:basedOn w:val="Normal"/>
    <w:pPr>
      <w:autoSpaceDE/>
      <w:spacing w:after="283"/>
      <w:ind w:left="567" w:right="567"/>
    </w:pPr>
    <w:rPr>
      <w:sz w:val="20"/>
      <w:szCs w:val="20"/>
    </w:rPr>
  </w:style>
  <w:style w:type="paragraph" w:customStyle="1" w:styleId="PreformattedText">
    <w:name w:val="Preformatted Text"/>
    <w:basedOn w:val="Normal"/>
    <w:pPr>
      <w:autoSpaceDE/>
    </w:pPr>
    <w:rPr>
      <w:rFonts w:ascii="Cumberland" w:hAnsi="Cumberland" w:cs="Cumberland"/>
      <w:sz w:val="20"/>
      <w:szCs w:val="20"/>
    </w:rPr>
  </w:style>
  <w:style w:type="paragraph" w:customStyle="1" w:styleId="StyleLatinArialComplexeArialLatin11ptAvant6pt">
    <w:name w:val="Style (Latin) Arial (Complexe) Arial (Latin) 11 pt Avant : 6 pt"/>
    <w:basedOn w:val="Normal"/>
    <w:pPr>
      <w:autoSpaceDE/>
      <w:spacing w:before="120"/>
    </w:pPr>
    <w:rPr>
      <w:rFonts w:ascii="Arial" w:hAnsi="Arial" w:cs="Arial"/>
      <w:sz w:val="20"/>
      <w:szCs w:val="20"/>
    </w:rPr>
  </w:style>
  <w:style w:type="paragraph" w:customStyle="1" w:styleId="StyleTitre1Verdana">
    <w:name w:val="Style Titre 1 + Verdana"/>
    <w:basedOn w:val="Titre1"/>
    <w:pPr>
      <w:keepNext/>
      <w:numPr>
        <w:numId w:val="0"/>
      </w:numPr>
      <w:pBdr>
        <w:top w:val="single" w:sz="8" w:space="1" w:color="000000"/>
        <w:left w:val="single" w:sz="8" w:space="4" w:color="000000"/>
        <w:bottom w:val="single" w:sz="8" w:space="1" w:color="000000"/>
        <w:right w:val="single" w:sz="8" w:space="4" w:color="000000"/>
      </w:pBdr>
    </w:pPr>
    <w:rPr>
      <w:rFonts w:ascii="Verdana" w:hAnsi="Verdana" w:cs="Verdana"/>
      <w:b/>
      <w:bCs/>
      <w:smallCaps/>
    </w:rPr>
  </w:style>
  <w:style w:type="paragraph" w:customStyle="1" w:styleId="StyleTitre2">
    <w:name w:val="Style Titre 2 +"/>
    <w:basedOn w:val="Titre2"/>
    <w:pPr>
      <w:keepNext/>
      <w:numPr>
        <w:ilvl w:val="0"/>
        <w:numId w:val="0"/>
      </w:numPr>
    </w:pPr>
    <w:rPr>
      <w:rFonts w:ascii="Verdana" w:hAnsi="Verdana" w:cs="Verdana"/>
      <w:b/>
      <w:bCs/>
      <w:i/>
      <w:iCs/>
      <w:smallCaps/>
    </w:rPr>
  </w:style>
  <w:style w:type="paragraph" w:customStyle="1" w:styleId="StyleTitre3">
    <w:name w:val="Style Titre 3 +"/>
    <w:basedOn w:val="Titre3"/>
    <w:pPr>
      <w:keepNext/>
      <w:numPr>
        <w:ilvl w:val="0"/>
        <w:numId w:val="0"/>
      </w:numPr>
      <w:ind w:left="283"/>
    </w:pPr>
    <w:rPr>
      <w:rFonts w:ascii="Verdana" w:hAnsi="Verdana" w:cs="Verdana"/>
      <w:b/>
      <w:bCs/>
      <w:i/>
      <w:iCs/>
      <w:smallCaps/>
    </w:rPr>
  </w:style>
  <w:style w:type="paragraph" w:customStyle="1" w:styleId="StyleStyleTitre1Verdana10pt">
    <w:name w:val="Style Style Titre 1 + Verdana + 10 pt"/>
    <w:basedOn w:val="StyleTitre1Verdana"/>
    <w:rPr>
      <w:sz w:val="28"/>
      <w:szCs w:val="28"/>
    </w:rPr>
  </w:style>
  <w:style w:type="paragraph" w:customStyle="1" w:styleId="StyleStyleTitre310pt">
    <w:name w:val="Style Style Titre 3 + + 10 pt"/>
    <w:basedOn w:val="StyleTitre3"/>
    <w:rPr>
      <w:sz w:val="22"/>
      <w:szCs w:val="22"/>
    </w:rPr>
  </w:style>
  <w:style w:type="paragraph" w:customStyle="1" w:styleId="WW-Corpsdetexte2">
    <w:name w:val="WW-Corps de texte 2"/>
    <w:basedOn w:val="Normal"/>
    <w:pPr>
      <w:autoSpaceDE/>
    </w:pPr>
    <w:rPr>
      <w:sz w:val="28"/>
      <w:szCs w:val="28"/>
    </w:rPr>
  </w:style>
  <w:style w:type="paragraph" w:customStyle="1" w:styleId="WW-Corpsdetexte3">
    <w:name w:val="WW-Corps de texte 3"/>
    <w:basedOn w:val="Normal"/>
    <w:pPr>
      <w:autoSpaceDE/>
    </w:pPr>
    <w:rPr>
      <w:b/>
      <w:bCs/>
      <w:i/>
      <w:iCs/>
      <w:sz w:val="28"/>
      <w:szCs w:val="28"/>
    </w:rPr>
  </w:style>
  <w:style w:type="paragraph" w:customStyle="1" w:styleId="StyleCorpsdetexte2Verdana">
    <w:name w:val="Style Corps de texte 2 + Verdana"/>
    <w:basedOn w:val="WW-Corpsdetexte2"/>
    <w:rPr>
      <w:rFonts w:ascii="Verdana" w:hAnsi="Verdana" w:cs="Verdana"/>
      <w:sz w:val="20"/>
      <w:szCs w:val="20"/>
    </w:rPr>
  </w:style>
  <w:style w:type="paragraph" w:customStyle="1" w:styleId="reference">
    <w:name w:val="reference"/>
    <w:basedOn w:val="Normal"/>
    <w:pPr>
      <w:autoSpaceDE/>
      <w:ind w:left="284" w:hanging="284"/>
    </w:pPr>
    <w:rPr>
      <w:sz w:val="18"/>
      <w:szCs w:val="18"/>
    </w:rPr>
  </w:style>
  <w:style w:type="paragraph" w:customStyle="1" w:styleId="Authors">
    <w:name w:val="Authors"/>
    <w:basedOn w:val="Titre"/>
    <w:pPr>
      <w:spacing w:before="280" w:after="56" w:line="280" w:lineRule="exact"/>
    </w:pPr>
    <w:rPr>
      <w:b w:val="0"/>
      <w:bCs w:val="0"/>
      <w:color w:val="008000"/>
      <w:sz w:val="24"/>
      <w:szCs w:val="24"/>
    </w:rPr>
  </w:style>
  <w:style w:type="paragraph" w:customStyle="1" w:styleId="Address">
    <w:name w:val="Address"/>
    <w:basedOn w:val="Authors"/>
    <w:next w:val="Normal"/>
    <w:pPr>
      <w:spacing w:before="0" w:after="96" w:line="200" w:lineRule="exact"/>
    </w:pPr>
    <w:rPr>
      <w:rFonts w:ascii="Thorndale" w:hAnsi="Thorndale" w:cs="Thorndale"/>
      <w:i w:val="0"/>
      <w:iCs w:val="0"/>
      <w:color w:val="0000FF"/>
      <w:sz w:val="16"/>
      <w:szCs w:val="16"/>
    </w:rPr>
  </w:style>
  <w:style w:type="paragraph" w:customStyle="1" w:styleId="Bodytext">
    <w:name w:val="Body text"/>
    <w:basedOn w:val="Normal"/>
    <w:pPr>
      <w:autoSpaceDE/>
      <w:ind w:firstLine="284"/>
    </w:pPr>
    <w:rPr>
      <w:sz w:val="20"/>
      <w:szCs w:val="20"/>
    </w:rPr>
  </w:style>
  <w:style w:type="paragraph" w:customStyle="1" w:styleId="Firstline">
    <w:name w:val="First line"/>
    <w:basedOn w:val="Bodytext"/>
    <w:pPr>
      <w:ind w:firstLine="0"/>
    </w:pPr>
  </w:style>
  <w:style w:type="paragraph" w:customStyle="1" w:styleId="Citation1">
    <w:name w:val="Citation1"/>
    <w:basedOn w:val="Firstline"/>
    <w:next w:val="Firstline"/>
    <w:pPr>
      <w:spacing w:after="60" w:line="220" w:lineRule="exact"/>
      <w:ind w:left="567" w:firstLine="1"/>
    </w:pPr>
    <w:rPr>
      <w:sz w:val="18"/>
      <w:szCs w:val="18"/>
    </w:rPr>
  </w:style>
  <w:style w:type="paragraph" w:customStyle="1" w:styleId="para">
    <w:name w:val="para"/>
    <w:basedOn w:val="Normal"/>
    <w:pPr>
      <w:autoSpaceDE/>
      <w:ind w:firstLine="284"/>
    </w:pPr>
    <w:rPr>
      <w:sz w:val="20"/>
      <w:szCs w:val="20"/>
    </w:rPr>
  </w:style>
  <w:style w:type="paragraph" w:customStyle="1" w:styleId="Bullets">
    <w:name w:val="Bullets"/>
    <w:basedOn w:val="Firstline"/>
    <w:pPr>
      <w:ind w:left="284" w:hanging="284"/>
    </w:pPr>
  </w:style>
  <w:style w:type="paragraph" w:customStyle="1" w:styleId="References">
    <w:name w:val="References"/>
    <w:basedOn w:val="Bodytext"/>
    <w:pPr>
      <w:keepLines/>
      <w:spacing w:line="220" w:lineRule="exact"/>
      <w:ind w:left="283" w:hanging="283"/>
    </w:pPr>
    <w:rPr>
      <w:sz w:val="18"/>
      <w:szCs w:val="18"/>
    </w:rPr>
  </w:style>
  <w:style w:type="paragraph" w:customStyle="1" w:styleId="WW-Retraitcorpsdetexte2">
    <w:name w:val="WW-Retrait corps de texte 2"/>
    <w:basedOn w:val="Normal"/>
    <w:pPr>
      <w:tabs>
        <w:tab w:val="left" w:pos="2700"/>
        <w:tab w:val="left" w:pos="3060"/>
        <w:tab w:val="left" w:pos="3600"/>
      </w:tabs>
      <w:autoSpaceDE/>
      <w:ind w:left="900" w:hanging="180"/>
      <w:jc w:val="both"/>
    </w:pPr>
    <w:rPr>
      <w:rFonts w:ascii="Arial" w:hAnsi="Arial" w:cs="Arial"/>
      <w:sz w:val="22"/>
      <w:szCs w:val="22"/>
      <w:lang w:val="fr-CH"/>
    </w:rPr>
  </w:style>
  <w:style w:type="paragraph" w:customStyle="1" w:styleId="WW-Retraitcorpsdetexte3">
    <w:name w:val="WW-Retrait corps de texte 3"/>
    <w:basedOn w:val="Normal"/>
    <w:pPr>
      <w:tabs>
        <w:tab w:val="left" w:pos="2520"/>
      </w:tabs>
      <w:autoSpaceDE/>
      <w:ind w:left="720" w:firstLine="1"/>
      <w:jc w:val="both"/>
    </w:pPr>
    <w:rPr>
      <w:rFonts w:ascii="Arial" w:hAnsi="Arial" w:cs="Arial"/>
      <w:sz w:val="22"/>
      <w:szCs w:val="22"/>
      <w:lang w:val="fr-CH"/>
    </w:rPr>
  </w:style>
  <w:style w:type="paragraph" w:customStyle="1" w:styleId="Pa9">
    <w:name w:val="Pa9"/>
    <w:basedOn w:val="Default"/>
    <w:next w:val="Default"/>
    <w:pPr>
      <w:spacing w:before="40" w:line="160" w:lineRule="atLeast"/>
    </w:pPr>
    <w:rPr>
      <w:color w:val="000000"/>
    </w:rPr>
  </w:style>
  <w:style w:type="paragraph" w:customStyle="1" w:styleId="WW-header">
    <w:name w:val="WW-header"/>
    <w:basedOn w:val="Normal"/>
    <w:pPr>
      <w:tabs>
        <w:tab w:val="center" w:pos="5386"/>
        <w:tab w:val="right" w:pos="10772"/>
      </w:tabs>
    </w:pPr>
  </w:style>
  <w:style w:type="paragraph" w:customStyle="1" w:styleId="WW-footer">
    <w:name w:val="WW-footer"/>
    <w:basedOn w:val="Normal"/>
    <w:pPr>
      <w:tabs>
        <w:tab w:val="center" w:pos="5386"/>
        <w:tab w:val="right" w:pos="10772"/>
      </w:tabs>
    </w:pPr>
  </w:style>
  <w:style w:type="paragraph" w:customStyle="1" w:styleId="WW-TableContents">
    <w:name w:val="WW-Table Contents"/>
    <w:basedOn w:val="Normal"/>
  </w:style>
  <w:style w:type="paragraph" w:customStyle="1" w:styleId="WW-TableHeading">
    <w:name w:val="WW-Table Heading"/>
    <w:basedOn w:val="WW-TableContents"/>
    <w:pPr>
      <w:jc w:val="center"/>
    </w:pPr>
    <w:rPr>
      <w:b/>
      <w:bCs/>
      <w:i/>
      <w:iCs/>
    </w:rPr>
  </w:style>
  <w:style w:type="paragraph" w:customStyle="1" w:styleId="TableContents1">
    <w:name w:val="Table Contents1"/>
    <w:basedOn w:val="Normal"/>
  </w:style>
  <w:style w:type="paragraph" w:customStyle="1" w:styleId="TableHeading1">
    <w:name w:val="Table Heading1"/>
    <w:basedOn w:val="TableContents1"/>
    <w:pPr>
      <w:jc w:val="center"/>
    </w:pPr>
    <w:rPr>
      <w:b/>
      <w:bCs/>
    </w:rPr>
  </w:style>
  <w:style w:type="paragraph" w:customStyle="1" w:styleId="Explorateurdedocuments">
    <w:name w:val="Explorateur de documents"/>
    <w:basedOn w:val="Normal"/>
    <w:pPr>
      <w:shd w:val="clear" w:color="auto" w:fill="000080"/>
    </w:pPr>
    <w:rPr>
      <w:rFonts w:ascii="Tahoma" w:hAnsi="Tahoma" w:cs="Tahoma"/>
      <w:sz w:val="20"/>
      <w:szCs w:val="20"/>
    </w:rPr>
  </w:style>
  <w:style w:type="paragraph" w:customStyle="1" w:styleId="Contenuducadre">
    <w:name w:val="Contenu du cadre"/>
    <w:basedOn w:val="Corpsdetexte"/>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styleId="Paragraphedeliste">
    <w:name w:val="List Paragraph"/>
    <w:basedOn w:val="Normal"/>
    <w:uiPriority w:val="34"/>
    <w:qFormat/>
    <w:rsid w:val="00BF4120"/>
    <w:pPr>
      <w:ind w:left="720"/>
      <w:contextualSpacing/>
    </w:pPr>
  </w:style>
  <w:style w:type="table" w:styleId="Grille">
    <w:name w:val="Table Grid"/>
    <w:basedOn w:val="TableauNormal"/>
    <w:uiPriority w:val="59"/>
    <w:rsid w:val="00180B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rodepage">
    <w:name w:val="page number"/>
    <w:basedOn w:val="Policepardfaut"/>
    <w:uiPriority w:val="99"/>
    <w:semiHidden/>
    <w:unhideWhenUsed/>
    <w:rsid w:val="001539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1794</Words>
  <Characters>9867</Characters>
  <Application>Microsoft Macintosh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Bersy</dc:creator>
  <cp:keywords/>
  <dc:description/>
  <cp:lastModifiedBy>Babacar Ngom</cp:lastModifiedBy>
  <cp:revision>2</cp:revision>
  <cp:lastPrinted>2013-07-13T10:59:00Z</cp:lastPrinted>
  <dcterms:created xsi:type="dcterms:W3CDTF">2014-05-06T11:39:00Z</dcterms:created>
  <dcterms:modified xsi:type="dcterms:W3CDTF">2014-05-06T11:39:00Z</dcterms:modified>
</cp:coreProperties>
</file>